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74A8" w:rsidP="00B77777" w:rsidRDefault="007B518A" w14:paraId="2C8EA6BA" w14:textId="5A175FE5">
      <w:pPr>
        <w:pStyle w:val="SAGEEPtitle"/>
      </w:pPr>
      <w:r>
        <w:t>Deep learning based real-time 3d inversion of electromagnetic data</w:t>
      </w:r>
    </w:p>
    <w:p w:rsidR="00CC13E9" w:rsidP="00B16193" w:rsidRDefault="00422158" w14:paraId="54883295" w14:textId="0809574C">
      <w:pPr>
        <w:pStyle w:val="SAGEEPauthors"/>
        <w:spacing w:before="240" w:after="0"/>
      </w:pPr>
      <w:r w:rsidRPr="00422158">
        <w:t xml:space="preserve">Piyoosh Jaysaval, </w:t>
      </w:r>
      <w:r w:rsidRPr="00B50C64" w:rsidR="00EC505A">
        <w:t>Pacific Northwest National Laboratory, Richland, WA</w:t>
      </w:r>
      <w:r w:rsidRPr="00422158">
        <w:t xml:space="preserve"> </w:t>
      </w:r>
    </w:p>
    <w:p w:rsidR="00CC13E9" w:rsidP="00CC13E9" w:rsidRDefault="004B4625" w14:paraId="3472EE71" w14:textId="7582E7C5">
      <w:pPr>
        <w:pStyle w:val="SAGEEPauthors"/>
        <w:spacing w:after="0"/>
      </w:pPr>
      <w:r>
        <w:t xml:space="preserve">Md </w:t>
      </w:r>
      <w:r w:rsidRPr="00422158" w:rsidR="00EC505A">
        <w:t xml:space="preserve">Lal </w:t>
      </w:r>
      <w:r w:rsidRPr="00422158" w:rsidR="001F385C">
        <w:t>Mamud</w:t>
      </w:r>
      <w:r w:rsidRPr="00B50C64" w:rsidR="001F385C">
        <w:t>,</w:t>
      </w:r>
      <w:r w:rsidR="00EC505A">
        <w:t xml:space="preserve"> </w:t>
      </w:r>
      <w:r w:rsidRPr="00B50C64" w:rsidR="00B50C64">
        <w:t>Pacific Northwest National Laboratory, Richland, WA</w:t>
      </w:r>
      <w:r w:rsidRPr="00422158" w:rsidR="00CC13E9">
        <w:t xml:space="preserve"> </w:t>
      </w:r>
    </w:p>
    <w:p w:rsidRPr="007D1264" w:rsidR="00DD5712" w:rsidP="007D1264" w:rsidRDefault="00CC13E9" w14:paraId="779EEA8F" w14:textId="6FD4DBFB">
      <w:pPr>
        <w:pStyle w:val="SAGEEPauthors"/>
      </w:pPr>
      <w:r w:rsidRPr="00422158">
        <w:t>Frederick D. Day-Lewis</w:t>
      </w:r>
      <w:r>
        <w:t xml:space="preserve">, </w:t>
      </w:r>
      <w:r w:rsidRPr="00B50C64">
        <w:t>Pacific Northwest National Laboratory, Richland, WA</w:t>
      </w:r>
      <w:r>
        <w:br/>
      </w:r>
    </w:p>
    <w:p w:rsidR="001774A8" w:rsidRDefault="001774A8" w14:paraId="26996A9C" w14:textId="77777777">
      <w:pPr>
        <w:pStyle w:val="SAGEEPheading"/>
      </w:pPr>
      <w:r>
        <w:t>Abstract</w:t>
      </w:r>
    </w:p>
    <w:p w:rsidR="006F3153" w:rsidP="002D6FD3" w:rsidRDefault="00790A7D" w14:paraId="12A32CCB" w14:textId="67CD7E6E">
      <w:pPr>
        <w:pStyle w:val="SAGEEPtext"/>
      </w:pPr>
      <w:r w:rsidR="00790A7D">
        <w:rPr/>
        <w:t xml:space="preserve">Accurate 3D inversion of geophysical electromagnetic (EM) data is critical for resolving the spatial variations in </w:t>
      </w:r>
      <w:r w:rsidR="34921382">
        <w:rPr/>
        <w:t xml:space="preserve">the </w:t>
      </w:r>
      <w:r w:rsidR="00790A7D">
        <w:rPr/>
        <w:t xml:space="preserve">electrical conductivity of subsurface structures. </w:t>
      </w:r>
      <w:r w:rsidR="0028562A">
        <w:rPr/>
        <w:t xml:space="preserve">Traditional inversion methods, such as nonlinear conjugate gradient and Gauss-Newton methods, often face challenges due to their </w:t>
      </w:r>
      <w:r w:rsidR="000E78C4">
        <w:rPr/>
        <w:t>tendency</w:t>
      </w:r>
      <w:r w:rsidR="0028562A">
        <w:rPr/>
        <w:t xml:space="preserve"> to </w:t>
      </w:r>
      <w:r w:rsidR="000E78C4">
        <w:rPr/>
        <w:t>get</w:t>
      </w:r>
      <w:r w:rsidR="0028562A">
        <w:rPr/>
        <w:t xml:space="preserve"> trapped in local minima and high computational demands</w:t>
      </w:r>
      <w:r w:rsidR="00A06B2A">
        <w:rPr/>
        <w:t>.</w:t>
      </w:r>
      <w:r w:rsidR="00485816">
        <w:rPr/>
        <w:t xml:space="preserve"> These limitations are further </w:t>
      </w:r>
      <w:r w:rsidR="00485816">
        <w:rPr/>
        <w:t>exacerbated</w:t>
      </w:r>
      <w:r w:rsidR="00485816">
        <w:rPr/>
        <w:t xml:space="preserve"> in complex 3D environments or when accounting for uncertainties,</w:t>
      </w:r>
      <w:r w:rsidR="573BBDDA">
        <w:rPr/>
        <w:t xml:space="preserve"> making real-time applications </w:t>
      </w:r>
      <w:r w:rsidR="573BBDDA">
        <w:rPr/>
        <w:t>nearly infeasible</w:t>
      </w:r>
      <w:r w:rsidR="573BBDDA">
        <w:rPr/>
        <w:t xml:space="preserve"> due to the substantial computational costs involved</w:t>
      </w:r>
      <w:r w:rsidR="00485816">
        <w:rPr/>
        <w:t xml:space="preserve">. </w:t>
      </w:r>
      <w:r w:rsidR="00790A7D">
        <w:rPr/>
        <w:t xml:space="preserve">To </w:t>
      </w:r>
      <w:r w:rsidR="676ACC1D">
        <w:rPr/>
        <w:t>overcome</w:t>
      </w:r>
      <w:r w:rsidR="00790A7D">
        <w:rPr/>
        <w:t xml:space="preserve"> these challenges, we have developed a novel deep learning (DL) framework for real-time 3D inversion of frequency-domain EM data, offering a transformative alternative to conventional methods.</w:t>
      </w:r>
      <w:r w:rsidR="005A1A72">
        <w:rPr/>
        <w:t xml:space="preserve"> </w:t>
      </w:r>
      <w:r w:rsidR="00790A7D">
        <w:rPr/>
        <w:t xml:space="preserve">Our approach </w:t>
      </w:r>
      <w:r w:rsidR="00790A7D">
        <w:rPr/>
        <w:t>leverages</w:t>
      </w:r>
      <w:r w:rsidR="00790A7D">
        <w:rPr/>
        <w:t xml:space="preserve"> advanced DL architectures, including convolutional neural networks (CNNs), trained on synthetic datasets generated using </w:t>
      </w:r>
      <w:r w:rsidR="005866AC">
        <w:rPr/>
        <w:t>pGEMINI</w:t>
      </w:r>
      <w:r w:rsidR="006A57A0">
        <w:rPr/>
        <w:t>—</w:t>
      </w:r>
      <w:r w:rsidR="005866AC">
        <w:rPr/>
        <w:t>a massively parallel</w:t>
      </w:r>
      <w:r w:rsidR="00BA1647">
        <w:rPr/>
        <w:t>ized</w:t>
      </w:r>
      <w:r w:rsidR="005866AC">
        <w:rPr/>
        <w:t xml:space="preserve"> software </w:t>
      </w:r>
      <w:r w:rsidR="00BA1647">
        <w:rPr/>
        <w:t xml:space="preserve">designed </w:t>
      </w:r>
      <w:r w:rsidR="005866AC">
        <w:rPr/>
        <w:t xml:space="preserve">for </w:t>
      </w:r>
      <w:r w:rsidR="00BA1647">
        <w:rPr/>
        <w:t>G</w:t>
      </w:r>
      <w:r w:rsidR="005866AC">
        <w:rPr/>
        <w:t xml:space="preserve">eophysical </w:t>
      </w:r>
      <w:r w:rsidR="00BA1647">
        <w:rPr/>
        <w:t>E</w:t>
      </w:r>
      <w:r w:rsidR="002E41CE">
        <w:rPr/>
        <w:t xml:space="preserve">lectromagnetic </w:t>
      </w:r>
      <w:r w:rsidR="00BA1647">
        <w:rPr/>
        <w:t>M</w:t>
      </w:r>
      <w:r w:rsidR="002E41CE">
        <w:rPr/>
        <w:t xml:space="preserve">odeling and </w:t>
      </w:r>
      <w:r w:rsidR="00BA1647">
        <w:rPr/>
        <w:t>I</w:t>
      </w:r>
      <w:r w:rsidR="002E41CE">
        <w:rPr/>
        <w:t xml:space="preserve">nversion of </w:t>
      </w:r>
      <w:r w:rsidR="00BA1647">
        <w:rPr/>
        <w:t>N</w:t>
      </w:r>
      <w:r w:rsidR="002E41CE">
        <w:rPr/>
        <w:t xml:space="preserve">atural and </w:t>
      </w:r>
      <w:r w:rsidR="00BA1647">
        <w:rPr/>
        <w:t>I</w:t>
      </w:r>
      <w:r w:rsidR="002E41CE">
        <w:rPr/>
        <w:t>nduced sources</w:t>
      </w:r>
      <w:r w:rsidR="00BA1647">
        <w:rPr/>
        <w:t>—combined</w:t>
      </w:r>
      <w:r w:rsidR="002E41CE">
        <w:rPr/>
        <w:t xml:space="preserve"> with </w:t>
      </w:r>
      <w:r w:rsidR="009373E3">
        <w:rPr/>
        <w:t xml:space="preserve">tens of thousands of </w:t>
      </w:r>
      <w:r w:rsidR="00790A7D">
        <w:rPr/>
        <w:t>realistic</w:t>
      </w:r>
      <w:r w:rsidR="002D6FD3">
        <w:rPr/>
        <w:t xml:space="preserve"> 3D</w:t>
      </w:r>
      <w:r w:rsidR="00790A7D">
        <w:rPr/>
        <w:t xml:space="preserve"> subsurface</w:t>
      </w:r>
      <w:r w:rsidR="00E350EC">
        <w:rPr/>
        <w:t xml:space="preserve"> </w:t>
      </w:r>
      <w:r w:rsidR="00790A7D">
        <w:rPr/>
        <w:t xml:space="preserve">conductivity models. </w:t>
      </w:r>
      <w:r w:rsidR="008B23DF">
        <w:rPr/>
        <w:t xml:space="preserve">These architectures effectively capture the complex spatial relationships inherent in 3D geophysical data, enabling </w:t>
      </w:r>
      <w:r w:rsidR="008B23DF">
        <w:rPr/>
        <w:t>accurate</w:t>
      </w:r>
      <w:r w:rsidR="008B23DF">
        <w:rPr/>
        <w:t xml:space="preserve">, efficient, and rapid inversion. </w:t>
      </w:r>
      <w:r w:rsidR="00790A7D">
        <w:rPr/>
        <w:t xml:space="preserve">Initial results </w:t>
      </w:r>
      <w:r w:rsidR="00790A7D">
        <w:rPr/>
        <w:t>demonstrate</w:t>
      </w:r>
      <w:r w:rsidR="00790A7D">
        <w:rPr/>
        <w:t xml:space="preserve"> that the DL-based inversion achieves high fidelity in reconstructing 3D conductivity distributions, even in geologically complex scenarios. </w:t>
      </w:r>
      <w:r w:rsidR="0097322C">
        <w:rPr/>
        <w:t>Notably</w:t>
      </w:r>
      <w:r w:rsidR="00790A7D">
        <w:rPr/>
        <w:t xml:space="preserve">, the trained DL models can deliver inversion results within seconds, </w:t>
      </w:r>
      <w:r w:rsidR="0097322C">
        <w:rPr/>
        <w:t>representing</w:t>
      </w:r>
      <w:r w:rsidR="0097322C">
        <w:rPr/>
        <w:t xml:space="preserve"> </w:t>
      </w:r>
      <w:r w:rsidR="00790A7D">
        <w:rPr/>
        <w:t xml:space="preserve">a significant improvement compared to the hours or days required by traditional </w:t>
      </w:r>
      <w:r w:rsidR="00E608A7">
        <w:rPr/>
        <w:t xml:space="preserve">inversion </w:t>
      </w:r>
      <w:r w:rsidR="00790A7D">
        <w:rPr/>
        <w:t>methods.</w:t>
      </w:r>
      <w:r w:rsidR="005A1A72">
        <w:rPr/>
        <w:t xml:space="preserve"> </w:t>
      </w:r>
      <w:r w:rsidR="00790A7D">
        <w:rPr/>
        <w:t xml:space="preserve">This presentation will </w:t>
      </w:r>
      <w:r w:rsidR="005A1A72">
        <w:rPr/>
        <w:t>provide</w:t>
      </w:r>
      <w:r w:rsidR="00D37DE6">
        <w:rPr/>
        <w:t xml:space="preserve"> an overview of</w:t>
      </w:r>
      <w:r w:rsidR="00790A7D">
        <w:rPr/>
        <w:t xml:space="preserve"> the </w:t>
      </w:r>
      <w:r w:rsidR="004E658C">
        <w:rPr/>
        <w:t xml:space="preserve">data generation, </w:t>
      </w:r>
      <w:r w:rsidR="00790A7D">
        <w:rPr/>
        <w:t>training process, performance evaluation, and real-time application of the DL-based inversion framework. The results highlight the potential of deep learning to revolutionize geophysical EM data analysis, providing an efficient</w:t>
      </w:r>
      <w:r w:rsidR="00D37DE6">
        <w:rPr/>
        <w:t>,</w:t>
      </w:r>
      <w:r w:rsidR="00790A7D">
        <w:rPr/>
        <w:t xml:space="preserve"> scalable</w:t>
      </w:r>
      <w:r w:rsidR="00D37DE6">
        <w:rPr/>
        <w:t>, and real-time</w:t>
      </w:r>
      <w:r w:rsidR="00790A7D">
        <w:rPr/>
        <w:t xml:space="preserve"> solution for 3D subsurface characterization. These advancements </w:t>
      </w:r>
      <w:r w:rsidR="00E43731">
        <w:rPr/>
        <w:t>unlock</w:t>
      </w:r>
      <w:r w:rsidR="00790A7D">
        <w:rPr/>
        <w:t xml:space="preserve"> new </w:t>
      </w:r>
      <w:r w:rsidR="00C66FED">
        <w:rPr/>
        <w:t>opportunities</w:t>
      </w:r>
      <w:r w:rsidR="006F3153">
        <w:rPr/>
        <w:t xml:space="preserve"> in fields such as </w:t>
      </w:r>
      <w:r w:rsidR="00790A7D">
        <w:rPr/>
        <w:t>utility undergrounding, environmental monitoring, resource exploration, and infrastructure planning.</w:t>
      </w:r>
    </w:p>
    <w:p w:rsidR="006F3153" w:rsidP="005A1A72" w:rsidRDefault="006F3153" w14:paraId="51DE5E3E" w14:textId="77777777">
      <w:pPr>
        <w:pStyle w:val="SAGEEPtext"/>
      </w:pPr>
    </w:p>
    <w:p w:rsidR="001774A8" w:rsidP="005A1A72" w:rsidRDefault="00C66FED" w14:paraId="7BDBAA74" w14:textId="18FA3560">
      <w:pPr>
        <w:pStyle w:val="SAGEEPtext"/>
      </w:pPr>
      <w:r>
        <w:t xml:space="preserve"> </w:t>
      </w:r>
    </w:p>
    <w:p w:rsidR="00790A7D" w:rsidP="00790A7D" w:rsidRDefault="00790A7D" w14:paraId="4872550D" w14:textId="77777777">
      <w:pPr>
        <w:pStyle w:val="SAGEEPtext"/>
      </w:pPr>
    </w:p>
    <w:p w:rsidR="00790A7D" w:rsidP="00790A7D" w:rsidRDefault="00790A7D" w14:paraId="54E91AA9" w14:textId="77777777">
      <w:pPr>
        <w:pStyle w:val="SAGEEPtext"/>
      </w:pPr>
    </w:p>
    <w:p w:rsidR="00790A7D" w:rsidP="00790A7D" w:rsidRDefault="00790A7D" w14:paraId="4BB71405" w14:textId="77777777">
      <w:pPr>
        <w:pStyle w:val="SAGEEPtext"/>
      </w:pPr>
    </w:p>
    <w:p w:rsidR="00790A7D" w:rsidP="00790A7D" w:rsidRDefault="00790A7D" w14:paraId="7DE77556" w14:textId="77777777">
      <w:pPr>
        <w:pStyle w:val="SAGEEPtext"/>
      </w:pPr>
    </w:p>
    <w:p w:rsidR="00790A7D" w:rsidP="00B16193" w:rsidRDefault="00790A7D" w14:paraId="545AF637" w14:textId="77777777">
      <w:pPr>
        <w:pStyle w:val="SAGEEPtext"/>
        <w:ind w:firstLine="0"/>
      </w:pPr>
    </w:p>
    <w:sectPr w:rsidR="00790A7D" w:rsidSect="007D1264">
      <w:headerReference w:type="default" r:id="rId8"/>
      <w:footerReference w:type="even" r:id="rId9"/>
      <w:footerReference w:type="default" r:id="rId10"/>
      <w:type w:val="continuous"/>
      <w:pgSz w:w="12240" w:h="15840" w:orient="portrait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1054" w:rsidRDefault="00D51054" w14:paraId="10903898" w14:textId="77777777">
      <w:r>
        <w:separator/>
      </w:r>
    </w:p>
  </w:endnote>
  <w:endnote w:type="continuationSeparator" w:id="0">
    <w:p w:rsidR="00D51054" w:rsidRDefault="00D51054" w14:paraId="0124A106" w14:textId="77777777">
      <w:r>
        <w:continuationSeparator/>
      </w:r>
    </w:p>
  </w:endnote>
  <w:endnote w:type="continuationNotice" w:id="1">
    <w:p w:rsidR="00D51054" w:rsidRDefault="00D51054" w14:paraId="0554A6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6F87" w:rsidRDefault="00DE6F87" w14:paraId="6D3E94BE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E6F87" w:rsidRDefault="00DE6F87" w14:paraId="14DD3F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4B55733" w:rsidTr="74B55733" w14:paraId="66703BA6" w14:textId="77777777">
      <w:trPr>
        <w:trHeight w:val="300"/>
      </w:trPr>
      <w:tc>
        <w:tcPr>
          <w:tcW w:w="3360" w:type="dxa"/>
        </w:tcPr>
        <w:p w:rsidR="74B55733" w:rsidP="74B55733" w:rsidRDefault="74B55733" w14:paraId="4D7D2B7B" w14:textId="23D58912">
          <w:pPr>
            <w:pStyle w:val="Header"/>
            <w:ind w:left="-115"/>
            <w:jc w:val="left"/>
          </w:pPr>
        </w:p>
      </w:tc>
      <w:tc>
        <w:tcPr>
          <w:tcW w:w="3360" w:type="dxa"/>
        </w:tcPr>
        <w:p w:rsidR="74B55733" w:rsidP="74B55733" w:rsidRDefault="74B55733" w14:paraId="00AC8118" w14:textId="436D1DD7">
          <w:pPr>
            <w:pStyle w:val="Header"/>
            <w:jc w:val="center"/>
          </w:pPr>
        </w:p>
      </w:tc>
      <w:tc>
        <w:tcPr>
          <w:tcW w:w="3360" w:type="dxa"/>
        </w:tcPr>
        <w:p w:rsidR="74B55733" w:rsidP="74B55733" w:rsidRDefault="74B55733" w14:paraId="2804D6F6" w14:textId="7BD6E787">
          <w:pPr>
            <w:pStyle w:val="Header"/>
            <w:ind w:right="-115"/>
            <w:jc w:val="right"/>
          </w:pPr>
        </w:p>
      </w:tc>
    </w:tr>
  </w:tbl>
  <w:p w:rsidR="74B55733" w:rsidP="74B55733" w:rsidRDefault="74B55733" w14:paraId="42D8C0EB" w14:textId="3E35E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1054" w:rsidRDefault="00D51054" w14:paraId="265D9884" w14:textId="77777777">
      <w:r>
        <w:separator/>
      </w:r>
    </w:p>
  </w:footnote>
  <w:footnote w:type="continuationSeparator" w:id="0">
    <w:p w:rsidR="00D51054" w:rsidRDefault="00D51054" w14:paraId="692DF124" w14:textId="77777777">
      <w:r>
        <w:continuationSeparator/>
      </w:r>
    </w:p>
  </w:footnote>
  <w:footnote w:type="continuationNotice" w:id="1">
    <w:p w:rsidR="00D51054" w:rsidRDefault="00D51054" w14:paraId="7588021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6F87" w:rsidP="00AB051C" w:rsidRDefault="74B55733" w14:paraId="749933E2" w14:textId="651D4747">
    <w:pPr>
      <w:pStyle w:val="Footer"/>
      <w:tabs>
        <w:tab w:val="clear" w:pos="8640"/>
        <w:tab w:val="left" w:pos="7938"/>
      </w:tabs>
    </w:pPr>
    <w:r>
      <w:t>SAGEEP 2025-MRM</w:t>
    </w:r>
    <w:r w:rsidR="00DE6F87">
      <w:tab/>
    </w:r>
    <w:r>
      <w:t xml:space="preserve">                    Denver, Colorado USA</w:t>
    </w:r>
    <w:r w:rsidR="00DE6F87">
      <w:tab/>
    </w:r>
    <w:hyperlink r:id="rId1">
      <w:r w:rsidRPr="74B55733">
        <w:rPr>
          <w:rStyle w:val="Hyperlink"/>
        </w:rPr>
        <w:t>http://www.eegs.org</w:t>
      </w:r>
    </w:hyperlink>
  </w:p>
  <w:p w:rsidR="00DE6F87" w:rsidRDefault="00DE6F87" w14:paraId="346851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 w16cid:durableId="1196191983">
    <w:abstractNumId w:val="0"/>
  </w:num>
  <w:num w:numId="2" w16cid:durableId="31224318">
    <w:abstractNumId w:val="3"/>
  </w:num>
  <w:num w:numId="3" w16cid:durableId="161088646">
    <w:abstractNumId w:val="2"/>
  </w:num>
  <w:num w:numId="4" w16cid:durableId="82340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227D1"/>
    <w:rsid w:val="00046CA1"/>
    <w:rsid w:val="0004709C"/>
    <w:rsid w:val="00056100"/>
    <w:rsid w:val="00070734"/>
    <w:rsid w:val="00081D58"/>
    <w:rsid w:val="00085A30"/>
    <w:rsid w:val="000A0EBA"/>
    <w:rsid w:val="000A4E54"/>
    <w:rsid w:val="000B461E"/>
    <w:rsid w:val="000B4D19"/>
    <w:rsid w:val="000B4D3A"/>
    <w:rsid w:val="000C6B69"/>
    <w:rsid w:val="000C71B5"/>
    <w:rsid w:val="000D220C"/>
    <w:rsid w:val="000D5EB1"/>
    <w:rsid w:val="000E54A1"/>
    <w:rsid w:val="000E78C4"/>
    <w:rsid w:val="00101785"/>
    <w:rsid w:val="00125A2B"/>
    <w:rsid w:val="00165E0F"/>
    <w:rsid w:val="001774A8"/>
    <w:rsid w:val="001828F1"/>
    <w:rsid w:val="00183D13"/>
    <w:rsid w:val="00185CCE"/>
    <w:rsid w:val="001961F2"/>
    <w:rsid w:val="001A22A9"/>
    <w:rsid w:val="001C20C6"/>
    <w:rsid w:val="001D34AE"/>
    <w:rsid w:val="001E087C"/>
    <w:rsid w:val="001F385C"/>
    <w:rsid w:val="00210465"/>
    <w:rsid w:val="00213A19"/>
    <w:rsid w:val="00216467"/>
    <w:rsid w:val="00223DD7"/>
    <w:rsid w:val="00234475"/>
    <w:rsid w:val="00250EBA"/>
    <w:rsid w:val="002613F2"/>
    <w:rsid w:val="0026175B"/>
    <w:rsid w:val="002656C6"/>
    <w:rsid w:val="00272F31"/>
    <w:rsid w:val="0027514E"/>
    <w:rsid w:val="002769A4"/>
    <w:rsid w:val="00277BAA"/>
    <w:rsid w:val="0028562A"/>
    <w:rsid w:val="00292A6E"/>
    <w:rsid w:val="002A266D"/>
    <w:rsid w:val="002C2221"/>
    <w:rsid w:val="002C40B5"/>
    <w:rsid w:val="002C6B13"/>
    <w:rsid w:val="002D0C14"/>
    <w:rsid w:val="002D6FD3"/>
    <w:rsid w:val="002E41CE"/>
    <w:rsid w:val="002E6D62"/>
    <w:rsid w:val="00306AC4"/>
    <w:rsid w:val="00312BF3"/>
    <w:rsid w:val="00313033"/>
    <w:rsid w:val="003262E2"/>
    <w:rsid w:val="00326CB5"/>
    <w:rsid w:val="00351941"/>
    <w:rsid w:val="00363FA4"/>
    <w:rsid w:val="00386CA0"/>
    <w:rsid w:val="003B2B53"/>
    <w:rsid w:val="003C67F8"/>
    <w:rsid w:val="003D570C"/>
    <w:rsid w:val="003D5D62"/>
    <w:rsid w:val="003F0C8B"/>
    <w:rsid w:val="003F15F3"/>
    <w:rsid w:val="003F3BC8"/>
    <w:rsid w:val="003F3EA3"/>
    <w:rsid w:val="004115C6"/>
    <w:rsid w:val="00420D17"/>
    <w:rsid w:val="00422158"/>
    <w:rsid w:val="00423189"/>
    <w:rsid w:val="004267E3"/>
    <w:rsid w:val="00431A14"/>
    <w:rsid w:val="00433B52"/>
    <w:rsid w:val="004433B1"/>
    <w:rsid w:val="004502BE"/>
    <w:rsid w:val="00450F28"/>
    <w:rsid w:val="00473784"/>
    <w:rsid w:val="00485816"/>
    <w:rsid w:val="00494CE5"/>
    <w:rsid w:val="0049533B"/>
    <w:rsid w:val="00496413"/>
    <w:rsid w:val="004A6EC5"/>
    <w:rsid w:val="004B0FBD"/>
    <w:rsid w:val="004B4625"/>
    <w:rsid w:val="004D6C1D"/>
    <w:rsid w:val="004E0A6A"/>
    <w:rsid w:val="004E658C"/>
    <w:rsid w:val="004F2D85"/>
    <w:rsid w:val="004F7EE2"/>
    <w:rsid w:val="00505745"/>
    <w:rsid w:val="005104D8"/>
    <w:rsid w:val="00512A98"/>
    <w:rsid w:val="00517FDD"/>
    <w:rsid w:val="00532684"/>
    <w:rsid w:val="005523C4"/>
    <w:rsid w:val="005658F8"/>
    <w:rsid w:val="005866AC"/>
    <w:rsid w:val="005A1A72"/>
    <w:rsid w:val="005A2FDE"/>
    <w:rsid w:val="005B0541"/>
    <w:rsid w:val="005B7337"/>
    <w:rsid w:val="005D2EBB"/>
    <w:rsid w:val="005F10E4"/>
    <w:rsid w:val="005F4F87"/>
    <w:rsid w:val="005F7626"/>
    <w:rsid w:val="00612402"/>
    <w:rsid w:val="00617A12"/>
    <w:rsid w:val="006209D1"/>
    <w:rsid w:val="006227C6"/>
    <w:rsid w:val="006249A5"/>
    <w:rsid w:val="00642523"/>
    <w:rsid w:val="00652E3B"/>
    <w:rsid w:val="00683A13"/>
    <w:rsid w:val="00686F46"/>
    <w:rsid w:val="006942F3"/>
    <w:rsid w:val="0069481A"/>
    <w:rsid w:val="006A57A0"/>
    <w:rsid w:val="006C0C21"/>
    <w:rsid w:val="006C55D7"/>
    <w:rsid w:val="006C6E9C"/>
    <w:rsid w:val="006D01EF"/>
    <w:rsid w:val="006E120B"/>
    <w:rsid w:val="006E2671"/>
    <w:rsid w:val="006F3153"/>
    <w:rsid w:val="006F45A4"/>
    <w:rsid w:val="006F6764"/>
    <w:rsid w:val="0070120F"/>
    <w:rsid w:val="007156D0"/>
    <w:rsid w:val="00732724"/>
    <w:rsid w:val="0073408A"/>
    <w:rsid w:val="00740CF0"/>
    <w:rsid w:val="0076765E"/>
    <w:rsid w:val="00770047"/>
    <w:rsid w:val="00783355"/>
    <w:rsid w:val="00790A7D"/>
    <w:rsid w:val="007B518A"/>
    <w:rsid w:val="007B6C2A"/>
    <w:rsid w:val="007D1264"/>
    <w:rsid w:val="007D6DDF"/>
    <w:rsid w:val="007F77F2"/>
    <w:rsid w:val="00802856"/>
    <w:rsid w:val="00820980"/>
    <w:rsid w:val="00824CBC"/>
    <w:rsid w:val="00824F17"/>
    <w:rsid w:val="0083199E"/>
    <w:rsid w:val="00835A17"/>
    <w:rsid w:val="0084265D"/>
    <w:rsid w:val="00875AFD"/>
    <w:rsid w:val="008760F7"/>
    <w:rsid w:val="00876D3D"/>
    <w:rsid w:val="008809BD"/>
    <w:rsid w:val="008913E3"/>
    <w:rsid w:val="00895A4F"/>
    <w:rsid w:val="00896AD8"/>
    <w:rsid w:val="008A1228"/>
    <w:rsid w:val="008B23DF"/>
    <w:rsid w:val="008C0DB3"/>
    <w:rsid w:val="008C7B7B"/>
    <w:rsid w:val="008D06F4"/>
    <w:rsid w:val="008D49C1"/>
    <w:rsid w:val="008D6EC7"/>
    <w:rsid w:val="008E6BFA"/>
    <w:rsid w:val="008F6BFB"/>
    <w:rsid w:val="008F6C97"/>
    <w:rsid w:val="008F79C6"/>
    <w:rsid w:val="00910223"/>
    <w:rsid w:val="00921FD1"/>
    <w:rsid w:val="00923FB0"/>
    <w:rsid w:val="00933156"/>
    <w:rsid w:val="00933194"/>
    <w:rsid w:val="00936C93"/>
    <w:rsid w:val="009373E3"/>
    <w:rsid w:val="00937A52"/>
    <w:rsid w:val="00955901"/>
    <w:rsid w:val="00966E83"/>
    <w:rsid w:val="0097322C"/>
    <w:rsid w:val="00986569"/>
    <w:rsid w:val="009A2C24"/>
    <w:rsid w:val="009A6F85"/>
    <w:rsid w:val="009B5803"/>
    <w:rsid w:val="009B6AC0"/>
    <w:rsid w:val="009C3320"/>
    <w:rsid w:val="009D61B3"/>
    <w:rsid w:val="00A05DFC"/>
    <w:rsid w:val="00A06B2A"/>
    <w:rsid w:val="00A20E41"/>
    <w:rsid w:val="00A333C4"/>
    <w:rsid w:val="00A355F4"/>
    <w:rsid w:val="00A37124"/>
    <w:rsid w:val="00A53AA0"/>
    <w:rsid w:val="00A80F1F"/>
    <w:rsid w:val="00A845A9"/>
    <w:rsid w:val="00A92010"/>
    <w:rsid w:val="00AB051C"/>
    <w:rsid w:val="00AF55EB"/>
    <w:rsid w:val="00B04970"/>
    <w:rsid w:val="00B06FBE"/>
    <w:rsid w:val="00B16193"/>
    <w:rsid w:val="00B17D30"/>
    <w:rsid w:val="00B30C2E"/>
    <w:rsid w:val="00B31E3D"/>
    <w:rsid w:val="00B357A2"/>
    <w:rsid w:val="00B370B6"/>
    <w:rsid w:val="00B50C64"/>
    <w:rsid w:val="00B52C09"/>
    <w:rsid w:val="00B567E6"/>
    <w:rsid w:val="00B63755"/>
    <w:rsid w:val="00B77777"/>
    <w:rsid w:val="00B80D13"/>
    <w:rsid w:val="00BA1647"/>
    <w:rsid w:val="00BC6383"/>
    <w:rsid w:val="00BD5D70"/>
    <w:rsid w:val="00BE7F1B"/>
    <w:rsid w:val="00BF1988"/>
    <w:rsid w:val="00C04312"/>
    <w:rsid w:val="00C04F56"/>
    <w:rsid w:val="00C063CB"/>
    <w:rsid w:val="00C075A3"/>
    <w:rsid w:val="00C13DED"/>
    <w:rsid w:val="00C2643F"/>
    <w:rsid w:val="00C31166"/>
    <w:rsid w:val="00C37A05"/>
    <w:rsid w:val="00C41603"/>
    <w:rsid w:val="00C4643F"/>
    <w:rsid w:val="00C46916"/>
    <w:rsid w:val="00C4795D"/>
    <w:rsid w:val="00C542A7"/>
    <w:rsid w:val="00C66FED"/>
    <w:rsid w:val="00C746BE"/>
    <w:rsid w:val="00C96F7F"/>
    <w:rsid w:val="00CB30A0"/>
    <w:rsid w:val="00CC13E9"/>
    <w:rsid w:val="00CC5F75"/>
    <w:rsid w:val="00CC63F4"/>
    <w:rsid w:val="00CD22DD"/>
    <w:rsid w:val="00CE4CD8"/>
    <w:rsid w:val="00D23AC1"/>
    <w:rsid w:val="00D32AF0"/>
    <w:rsid w:val="00D37DE6"/>
    <w:rsid w:val="00D424CF"/>
    <w:rsid w:val="00D51054"/>
    <w:rsid w:val="00D5412A"/>
    <w:rsid w:val="00D57E88"/>
    <w:rsid w:val="00D62DE9"/>
    <w:rsid w:val="00D7481D"/>
    <w:rsid w:val="00D75B4B"/>
    <w:rsid w:val="00DA3758"/>
    <w:rsid w:val="00DA5CC4"/>
    <w:rsid w:val="00DB6149"/>
    <w:rsid w:val="00DD4E32"/>
    <w:rsid w:val="00DD5712"/>
    <w:rsid w:val="00DD61F2"/>
    <w:rsid w:val="00DE6F87"/>
    <w:rsid w:val="00DF3A44"/>
    <w:rsid w:val="00DF429A"/>
    <w:rsid w:val="00E0636A"/>
    <w:rsid w:val="00E16E03"/>
    <w:rsid w:val="00E2243D"/>
    <w:rsid w:val="00E271A0"/>
    <w:rsid w:val="00E32310"/>
    <w:rsid w:val="00E350EC"/>
    <w:rsid w:val="00E43731"/>
    <w:rsid w:val="00E476A7"/>
    <w:rsid w:val="00E604A3"/>
    <w:rsid w:val="00E608A7"/>
    <w:rsid w:val="00E712D3"/>
    <w:rsid w:val="00E85EA4"/>
    <w:rsid w:val="00E94052"/>
    <w:rsid w:val="00E96488"/>
    <w:rsid w:val="00EB0FA7"/>
    <w:rsid w:val="00EC2EC8"/>
    <w:rsid w:val="00EC505A"/>
    <w:rsid w:val="00ED79AD"/>
    <w:rsid w:val="00EE7790"/>
    <w:rsid w:val="00F363E4"/>
    <w:rsid w:val="00F54634"/>
    <w:rsid w:val="00F55B90"/>
    <w:rsid w:val="00F61FC8"/>
    <w:rsid w:val="00F640CC"/>
    <w:rsid w:val="00F857D1"/>
    <w:rsid w:val="00FB21A7"/>
    <w:rsid w:val="00FB6DE6"/>
    <w:rsid w:val="00FC1FD3"/>
    <w:rsid w:val="00FE2AA1"/>
    <w:rsid w:val="00FE7691"/>
    <w:rsid w:val="00FF2426"/>
    <w:rsid w:val="00FF655E"/>
    <w:rsid w:val="177171C7"/>
    <w:rsid w:val="18110694"/>
    <w:rsid w:val="34921382"/>
    <w:rsid w:val="35A20B02"/>
    <w:rsid w:val="4F868176"/>
    <w:rsid w:val="573BBDDA"/>
    <w:rsid w:val="676ACC1D"/>
    <w:rsid w:val="74B5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  <w15:docId w15:val="{1A564BCB-6F54-46CA-8AED-8F1C7FBC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pPr>
      <w:keepNext/>
      <w:pBdr>
        <w:top w:val="single" w:color="auto" w:sz="4" w:space="1"/>
        <w:left w:val="single" w:color="auto" w:sz="4" w:space="0"/>
        <w:bottom w:val="single" w:color="auto" w:sz="4" w:space="1"/>
        <w:right w:val="single" w:color="auto" w:sz="4" w:space="4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qFormat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AGEEPauthors" w:customStyle="1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AGEEPtext" w:customStyle="1">
    <w:name w:val="SAGEEP text"/>
    <w:basedOn w:val="Normal"/>
    <w:pPr>
      <w:ind w:firstLine="720"/>
    </w:pPr>
  </w:style>
  <w:style w:type="paragraph" w:styleId="SAGEEPreference" w:customStyle="1">
    <w:name w:val="SAGEEP reference"/>
    <w:basedOn w:val="SAGEEPtext"/>
    <w:pPr>
      <w:ind w:left="720" w:hanging="720"/>
      <w:jc w:val="left"/>
    </w:pPr>
  </w:style>
  <w:style w:type="paragraph" w:styleId="SAGEEPtitle" w:customStyle="1">
    <w:name w:val="SAGEEP title"/>
    <w:basedOn w:val="Heading1"/>
  </w:style>
  <w:style w:type="paragraph" w:styleId="SAGEEPheading" w:customStyle="1">
    <w:name w:val="SAGEEP heading"/>
    <w:basedOn w:val="Heading2"/>
  </w:style>
  <w:style w:type="paragraph" w:styleId="SAGEEPsubheading" w:customStyle="1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SAGEEPfigure" w:customStyle="1">
    <w:name w:val="SAGEEP figure"/>
    <w:basedOn w:val="SAGEEPtext"/>
    <w:pPr>
      <w:ind w:firstLine="0"/>
      <w:jc w:val="left"/>
    </w:pPr>
    <w:rPr>
      <w:bCs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818"/>
      </w:tabs>
      <w:ind w:firstLine="360"/>
    </w:pPr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styleId="CommentTextChar" w:customStyle="1">
    <w:name w:val="Comment Text Char"/>
    <w:basedOn w:val="DefaultParagraphFont"/>
    <w:link w:val="CommentText"/>
    <w:semiHidden/>
    <w:rsid w:val="003F3EA3"/>
  </w:style>
  <w:style w:type="character" w:styleId="CommentSubjectChar" w:customStyle="1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02A8-5A82-460B-86A3-3E1477D317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Unknown Organization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Formatting your paper-06.doc</dc:title>
  <dc:subject>instructions to authors</dc:subject>
  <dc:creator>abstracts@eage.org</dc:creator>
  <keywords/>
  <lastModifiedBy>Jaysaval, Piyoosh</lastModifiedBy>
  <revision>54</revision>
  <lastPrinted>2018-08-17T14:51:00.0000000Z</lastPrinted>
  <dcterms:created xsi:type="dcterms:W3CDTF">2024-10-24T18:00:00.0000000Z</dcterms:created>
  <dcterms:modified xsi:type="dcterms:W3CDTF">2025-01-16T17:33:50.2392619Z</dcterms:modified>
</coreProperties>
</file>