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97212" w14:textId="76BD338D" w:rsidR="00F47B1F" w:rsidRPr="00275706" w:rsidRDefault="00AB4497" w:rsidP="00AB4497">
      <w:pPr>
        <w:pStyle w:val="Title"/>
        <w:jc w:val="center"/>
      </w:pPr>
      <w:r>
        <w:t xml:space="preserve">UAS </w:t>
      </w:r>
      <w:r w:rsidR="00177CB9">
        <w:t>M</w:t>
      </w:r>
      <w:r>
        <w:t xml:space="preserve">ounted EMI </w:t>
      </w:r>
      <w:r w:rsidR="004F6B2F">
        <w:t xml:space="preserve">Sensor </w:t>
      </w:r>
      <w:r>
        <w:t xml:space="preserve">for UXO </w:t>
      </w:r>
      <w:r w:rsidR="00177CB9">
        <w:t>D</w:t>
      </w:r>
      <w:r>
        <w:t xml:space="preserve">etection and </w:t>
      </w:r>
      <w:r w:rsidR="00177CB9">
        <w:t>C</w:t>
      </w:r>
      <w:r>
        <w:t>lassification</w:t>
      </w:r>
    </w:p>
    <w:p w14:paraId="2E7861A5" w14:textId="77777777" w:rsidR="00FF1CCF" w:rsidRPr="00FE6341" w:rsidRDefault="00FF1CCF" w:rsidP="00FF1CCF"/>
    <w:p w14:paraId="5B46CBC2" w14:textId="65A2B81F" w:rsidR="00FF1CCF" w:rsidRPr="00B552B5" w:rsidRDefault="00FF1CCF" w:rsidP="00FF1CCF">
      <w:pPr>
        <w:jc w:val="center"/>
        <w:rPr>
          <w:rFonts w:asciiTheme="majorBidi" w:hAnsiTheme="majorBidi" w:cstheme="majorBidi"/>
        </w:rPr>
      </w:pPr>
      <w:bookmarkStart w:id="0" w:name="_Hlk124844082"/>
      <w:proofErr w:type="spellStart"/>
      <w:r w:rsidRPr="00B552B5">
        <w:rPr>
          <w:rFonts w:asciiTheme="majorBidi" w:hAnsiTheme="majorBidi" w:cstheme="majorBidi"/>
        </w:rPr>
        <w:t>Fridon</w:t>
      </w:r>
      <w:proofErr w:type="spellEnd"/>
      <w:r w:rsidRPr="00B552B5">
        <w:rPr>
          <w:rFonts w:asciiTheme="majorBidi" w:hAnsiTheme="majorBidi" w:cstheme="majorBidi"/>
        </w:rPr>
        <w:t xml:space="preserve"> </w:t>
      </w:r>
      <w:proofErr w:type="spellStart"/>
      <w:r w:rsidR="00AB4497" w:rsidRPr="00B552B5">
        <w:rPr>
          <w:rFonts w:asciiTheme="majorBidi" w:hAnsiTheme="majorBidi" w:cstheme="majorBidi"/>
        </w:rPr>
        <w:t>Shubitidze</w:t>
      </w:r>
      <w:proofErr w:type="spellEnd"/>
      <w:r w:rsidR="00AB4497" w:rsidRPr="00B552B5">
        <w:rPr>
          <w:rFonts w:asciiTheme="majorBidi" w:hAnsiTheme="majorBidi" w:cstheme="majorBidi"/>
          <w:vertAlign w:val="superscript"/>
        </w:rPr>
        <w:t xml:space="preserve"> (</w:t>
      </w:r>
      <w:r w:rsidRPr="00B552B5">
        <w:rPr>
          <w:rFonts w:asciiTheme="majorBidi" w:hAnsiTheme="majorBidi" w:cstheme="majorBidi"/>
          <w:vertAlign w:val="superscript"/>
        </w:rPr>
        <w:t>1)</w:t>
      </w:r>
      <w:r w:rsidRPr="00B552B5">
        <w:rPr>
          <w:rFonts w:asciiTheme="majorBidi" w:hAnsiTheme="majorBidi" w:cstheme="majorBidi"/>
        </w:rPr>
        <w:t xml:space="preserve">, </w:t>
      </w:r>
      <w:r w:rsidR="004F6B2F" w:rsidRPr="00B552B5">
        <w:rPr>
          <w:rFonts w:asciiTheme="majorBidi" w:hAnsiTheme="majorBidi" w:cstheme="majorBidi"/>
        </w:rPr>
        <w:t>Randal</w:t>
      </w:r>
      <w:r w:rsidR="00FE6341" w:rsidRPr="00B552B5">
        <w:rPr>
          <w:rFonts w:asciiTheme="majorBidi" w:hAnsiTheme="majorBidi" w:cstheme="majorBidi"/>
        </w:rPr>
        <w:t>l Reynolds</w:t>
      </w:r>
      <w:r w:rsidR="00FE6341" w:rsidRPr="00B552B5">
        <w:rPr>
          <w:rFonts w:asciiTheme="majorBidi" w:hAnsiTheme="majorBidi" w:cstheme="majorBidi"/>
          <w:vertAlign w:val="superscript"/>
        </w:rPr>
        <w:t xml:space="preserve"> (2)</w:t>
      </w:r>
      <w:r w:rsidR="004F6B2F" w:rsidRPr="00B552B5">
        <w:rPr>
          <w:rFonts w:asciiTheme="majorBidi" w:hAnsiTheme="majorBidi" w:cstheme="majorBidi"/>
        </w:rPr>
        <w:t>, Michele</w:t>
      </w:r>
      <w:r w:rsidR="00FE6341" w:rsidRPr="00B552B5">
        <w:rPr>
          <w:rFonts w:asciiTheme="majorBidi" w:hAnsiTheme="majorBidi" w:cstheme="majorBidi"/>
        </w:rPr>
        <w:t xml:space="preserve"> </w:t>
      </w:r>
      <w:r w:rsidR="00B552B5" w:rsidRPr="00B552B5">
        <w:rPr>
          <w:rFonts w:asciiTheme="majorBidi" w:hAnsiTheme="majorBidi" w:cstheme="majorBidi"/>
        </w:rPr>
        <w:t>Maxson</w:t>
      </w:r>
      <w:r w:rsidR="00B552B5" w:rsidRPr="00B552B5">
        <w:rPr>
          <w:rFonts w:asciiTheme="majorBidi" w:hAnsiTheme="majorBidi" w:cstheme="majorBidi"/>
          <w:vertAlign w:val="superscript"/>
        </w:rPr>
        <w:t xml:space="preserve"> (</w:t>
      </w:r>
      <w:r w:rsidR="00FE6341" w:rsidRPr="00B552B5">
        <w:rPr>
          <w:rFonts w:asciiTheme="majorBidi" w:hAnsiTheme="majorBidi" w:cstheme="majorBidi"/>
          <w:vertAlign w:val="superscript"/>
        </w:rPr>
        <w:t>1)</w:t>
      </w:r>
      <w:r w:rsidR="004F6B2F" w:rsidRPr="00B552B5">
        <w:rPr>
          <w:rFonts w:asciiTheme="majorBidi" w:hAnsiTheme="majorBidi" w:cstheme="majorBidi"/>
        </w:rPr>
        <w:t xml:space="preserve">, </w:t>
      </w:r>
      <w:r w:rsidR="00FE6341" w:rsidRPr="00B552B5">
        <w:rPr>
          <w:rFonts w:asciiTheme="majorBidi" w:hAnsiTheme="majorBidi" w:cstheme="majorBidi"/>
        </w:rPr>
        <w:t xml:space="preserve">David </w:t>
      </w:r>
      <w:proofErr w:type="gramStart"/>
      <w:r w:rsidR="00FE6341" w:rsidRPr="00B552B5">
        <w:rPr>
          <w:rFonts w:asciiTheme="majorBidi" w:hAnsiTheme="majorBidi" w:cstheme="majorBidi"/>
        </w:rPr>
        <w:t>Lozano</w:t>
      </w:r>
      <w:r w:rsidR="00FE6341" w:rsidRPr="00B552B5">
        <w:rPr>
          <w:rFonts w:asciiTheme="majorBidi" w:hAnsiTheme="majorBidi" w:cstheme="majorBidi"/>
          <w:vertAlign w:val="superscript"/>
        </w:rPr>
        <w:t>(</w:t>
      </w:r>
      <w:proofErr w:type="gramEnd"/>
      <w:r w:rsidR="00FE6341" w:rsidRPr="00B552B5">
        <w:rPr>
          <w:rFonts w:asciiTheme="majorBidi" w:hAnsiTheme="majorBidi" w:cstheme="majorBidi"/>
          <w:vertAlign w:val="superscript"/>
        </w:rPr>
        <w:t>2)</w:t>
      </w:r>
      <w:r w:rsidR="00FE6341" w:rsidRPr="00B552B5">
        <w:rPr>
          <w:rFonts w:asciiTheme="majorBidi" w:hAnsiTheme="majorBidi" w:cstheme="majorBidi"/>
        </w:rPr>
        <w:t>,</w:t>
      </w:r>
      <w:r w:rsidR="003544B8" w:rsidRPr="00B552B5">
        <w:rPr>
          <w:rFonts w:asciiTheme="majorBidi" w:hAnsiTheme="majorBidi" w:cstheme="majorBidi"/>
        </w:rPr>
        <w:t xml:space="preserve"> Maximilian A. Orman-</w:t>
      </w:r>
      <w:proofErr w:type="spellStart"/>
      <w:r w:rsidR="003544B8" w:rsidRPr="00B552B5">
        <w:rPr>
          <w:rFonts w:asciiTheme="majorBidi" w:hAnsiTheme="majorBidi" w:cstheme="majorBidi"/>
        </w:rPr>
        <w:t>Kollmar</w:t>
      </w:r>
      <w:proofErr w:type="spellEnd"/>
      <w:r w:rsidR="003544B8" w:rsidRPr="00B552B5">
        <w:rPr>
          <w:rFonts w:asciiTheme="majorBidi" w:hAnsiTheme="majorBidi" w:cstheme="majorBidi"/>
          <w:vertAlign w:val="superscript"/>
        </w:rPr>
        <w:t>(1)</w:t>
      </w:r>
      <w:r w:rsidR="00B552B5" w:rsidRPr="00B552B5">
        <w:rPr>
          <w:rFonts w:asciiTheme="majorBidi" w:hAnsiTheme="majorBidi" w:cstheme="majorBidi"/>
        </w:rPr>
        <w:t>,</w:t>
      </w:r>
      <w:r w:rsidR="004F6B2F" w:rsidRPr="00B552B5">
        <w:rPr>
          <w:rFonts w:asciiTheme="majorBidi" w:hAnsiTheme="majorBidi" w:cstheme="majorBidi"/>
        </w:rPr>
        <w:t xml:space="preserve"> </w:t>
      </w:r>
      <w:r w:rsidR="003544B8" w:rsidRPr="00B552B5">
        <w:rPr>
          <w:rFonts w:asciiTheme="majorBidi" w:hAnsiTheme="majorBidi" w:cstheme="majorBidi"/>
        </w:rPr>
        <w:t>Quinn, Brian</w:t>
      </w:r>
      <w:r w:rsidR="003544B8" w:rsidRPr="00B552B5">
        <w:rPr>
          <w:rFonts w:asciiTheme="majorBidi" w:hAnsiTheme="majorBidi" w:cstheme="majorBidi"/>
          <w:vertAlign w:val="superscript"/>
        </w:rPr>
        <w:t>(2)</w:t>
      </w:r>
      <w:r w:rsidR="003544B8" w:rsidRPr="00B552B5">
        <w:rPr>
          <w:rFonts w:asciiTheme="majorBidi" w:hAnsiTheme="majorBidi" w:cstheme="majorBidi"/>
        </w:rPr>
        <w:t xml:space="preserve"> , </w:t>
      </w:r>
      <w:r w:rsidR="00AB4497" w:rsidRPr="00B552B5">
        <w:rPr>
          <w:rFonts w:asciiTheme="majorBidi" w:hAnsiTheme="majorBidi" w:cstheme="majorBidi"/>
        </w:rPr>
        <w:t xml:space="preserve"> </w:t>
      </w:r>
      <w:r w:rsidR="004F6B2F" w:rsidRPr="00B552B5">
        <w:rPr>
          <w:rFonts w:asciiTheme="majorBidi" w:hAnsiTheme="majorBidi" w:cstheme="majorBidi"/>
        </w:rPr>
        <w:t>Ben</w:t>
      </w:r>
      <w:r w:rsidR="003544B8" w:rsidRPr="00B552B5">
        <w:rPr>
          <w:rFonts w:asciiTheme="majorBidi" w:hAnsiTheme="majorBidi" w:cstheme="majorBidi"/>
        </w:rPr>
        <w:t xml:space="preserve">jamin </w:t>
      </w:r>
      <w:proofErr w:type="spellStart"/>
      <w:r w:rsidR="004F6B2F" w:rsidRPr="00B552B5">
        <w:rPr>
          <w:rFonts w:asciiTheme="majorBidi" w:hAnsiTheme="majorBidi" w:cstheme="majorBidi"/>
        </w:rPr>
        <w:t>Barrowes</w:t>
      </w:r>
      <w:proofErr w:type="spellEnd"/>
      <w:r w:rsidR="004F6B2F" w:rsidRPr="00B552B5">
        <w:rPr>
          <w:rFonts w:asciiTheme="majorBidi" w:hAnsiTheme="majorBidi" w:cstheme="majorBidi"/>
          <w:vertAlign w:val="superscript"/>
        </w:rPr>
        <w:t>(</w:t>
      </w:r>
      <w:r w:rsidR="00464C53" w:rsidRPr="00B552B5">
        <w:rPr>
          <w:rFonts w:asciiTheme="majorBidi" w:hAnsiTheme="majorBidi" w:cstheme="majorBidi"/>
          <w:vertAlign w:val="superscript"/>
        </w:rPr>
        <w:t>2</w:t>
      </w:r>
      <w:r w:rsidR="004F6B2F" w:rsidRPr="00B552B5">
        <w:rPr>
          <w:rFonts w:asciiTheme="majorBidi" w:hAnsiTheme="majorBidi" w:cstheme="majorBidi"/>
          <w:vertAlign w:val="superscript"/>
        </w:rPr>
        <w:t>)</w:t>
      </w:r>
    </w:p>
    <w:p w14:paraId="4603C2FE" w14:textId="77777777" w:rsidR="00FF1CCF" w:rsidRPr="00B552B5" w:rsidRDefault="00FF1CCF" w:rsidP="00FF1CCF">
      <w:pPr>
        <w:spacing w:after="0" w:line="240" w:lineRule="auto"/>
        <w:jc w:val="center"/>
        <w:rPr>
          <w:rFonts w:asciiTheme="majorBidi" w:hAnsiTheme="majorBidi" w:cstheme="majorBidi"/>
        </w:rPr>
      </w:pPr>
      <w:r w:rsidRPr="00B552B5">
        <w:rPr>
          <w:rFonts w:asciiTheme="majorBidi" w:hAnsiTheme="majorBidi" w:cstheme="majorBidi"/>
          <w:vertAlign w:val="superscript"/>
        </w:rPr>
        <w:t>(1)</w:t>
      </w:r>
      <w:r w:rsidRPr="00B552B5">
        <w:rPr>
          <w:rFonts w:asciiTheme="majorBidi" w:hAnsiTheme="majorBidi" w:cstheme="majorBidi"/>
        </w:rPr>
        <w:t xml:space="preserve"> Thayer School of Engineering, Dartmouth College, Hanover, NH</w:t>
      </w:r>
    </w:p>
    <w:p w14:paraId="098A91ED" w14:textId="0C471B25" w:rsidR="00FF1CCF" w:rsidRPr="00B552B5" w:rsidRDefault="00FF1CCF" w:rsidP="00FF1CCF">
      <w:pPr>
        <w:spacing w:after="0" w:line="240" w:lineRule="auto"/>
        <w:jc w:val="center"/>
        <w:rPr>
          <w:rFonts w:asciiTheme="majorBidi" w:hAnsiTheme="majorBidi" w:cstheme="majorBidi"/>
        </w:rPr>
      </w:pPr>
      <w:r w:rsidRPr="00B552B5">
        <w:rPr>
          <w:rFonts w:asciiTheme="majorBidi" w:hAnsiTheme="majorBidi" w:cstheme="majorBidi"/>
          <w:vertAlign w:val="superscript"/>
        </w:rPr>
        <w:t>(</w:t>
      </w:r>
      <w:r w:rsidR="00464C53" w:rsidRPr="00B552B5">
        <w:rPr>
          <w:rFonts w:asciiTheme="majorBidi" w:hAnsiTheme="majorBidi" w:cstheme="majorBidi"/>
          <w:vertAlign w:val="superscript"/>
        </w:rPr>
        <w:t>2</w:t>
      </w:r>
      <w:r w:rsidRPr="00B552B5">
        <w:rPr>
          <w:rFonts w:asciiTheme="majorBidi" w:hAnsiTheme="majorBidi" w:cstheme="majorBidi"/>
          <w:vertAlign w:val="superscript"/>
        </w:rPr>
        <w:t>)</w:t>
      </w:r>
      <w:r w:rsidRPr="00B552B5">
        <w:rPr>
          <w:rFonts w:asciiTheme="majorBidi" w:hAnsiTheme="majorBidi" w:cstheme="majorBidi"/>
        </w:rPr>
        <w:t xml:space="preserve"> USA Army ERDC, Cold Regions Research an Engineering Laboratory</w:t>
      </w:r>
    </w:p>
    <w:p w14:paraId="240CDC42" w14:textId="3F933EAC" w:rsidR="00FF1CCF" w:rsidRPr="00B552B5" w:rsidRDefault="000B653B" w:rsidP="00FF1CCF">
      <w:pPr>
        <w:spacing w:after="0" w:line="240" w:lineRule="auto"/>
        <w:jc w:val="center"/>
        <w:rPr>
          <w:rStyle w:val="Hyperlink"/>
          <w:rFonts w:asciiTheme="majorBidi" w:hAnsiTheme="majorBidi" w:cstheme="majorBidi"/>
        </w:rPr>
      </w:pPr>
      <w:hyperlink r:id="rId4" w:history="1">
        <w:r w:rsidR="00FF1CCF" w:rsidRPr="00B552B5">
          <w:rPr>
            <w:rStyle w:val="Hyperlink"/>
            <w:rFonts w:asciiTheme="majorBidi" w:hAnsiTheme="majorBidi" w:cstheme="majorBidi"/>
          </w:rPr>
          <w:t>Fridon.shubitidze@dartmouth.edu</w:t>
        </w:r>
      </w:hyperlink>
    </w:p>
    <w:p w14:paraId="0ED82F05" w14:textId="77777777" w:rsidR="00FE6341" w:rsidRPr="00B552B5" w:rsidRDefault="00FE6341" w:rsidP="00FF1CCF">
      <w:pPr>
        <w:spacing w:after="0" w:line="240" w:lineRule="auto"/>
        <w:jc w:val="center"/>
        <w:rPr>
          <w:rFonts w:asciiTheme="majorBidi" w:hAnsiTheme="majorBidi" w:cstheme="majorBidi"/>
        </w:rPr>
      </w:pPr>
    </w:p>
    <w:bookmarkEnd w:id="0"/>
    <w:p w14:paraId="05A9B9E9" w14:textId="42BED21F" w:rsidR="00264E66" w:rsidRPr="00B552B5" w:rsidRDefault="00264E66" w:rsidP="003E7769">
      <w:pPr>
        <w:jc w:val="both"/>
        <w:rPr>
          <w:rFonts w:asciiTheme="majorBidi" w:hAnsiTheme="majorBidi" w:cstheme="majorBidi"/>
        </w:rPr>
      </w:pPr>
      <w:r w:rsidRPr="00B552B5">
        <w:rPr>
          <w:rFonts w:asciiTheme="majorBidi" w:hAnsiTheme="majorBidi" w:cstheme="majorBidi"/>
        </w:rPr>
        <w:t>Unexploded ordnance</w:t>
      </w:r>
      <w:r w:rsidR="004F6B2F" w:rsidRPr="00B552B5">
        <w:rPr>
          <w:rFonts w:asciiTheme="majorBidi" w:hAnsiTheme="majorBidi" w:cstheme="majorBidi"/>
        </w:rPr>
        <w:t>s</w:t>
      </w:r>
      <w:r w:rsidRPr="00B552B5">
        <w:rPr>
          <w:rFonts w:asciiTheme="majorBidi" w:hAnsiTheme="majorBidi" w:cstheme="majorBidi"/>
        </w:rPr>
        <w:t xml:space="preserve"> (UXO) (</w:t>
      </w:r>
      <w:r w:rsidR="004F6B2F" w:rsidRPr="00B552B5">
        <w:rPr>
          <w:rFonts w:asciiTheme="majorBidi" w:hAnsiTheme="majorBidi" w:cstheme="majorBidi"/>
        </w:rPr>
        <w:t>i.e.,</w:t>
      </w:r>
      <w:r w:rsidRPr="00B552B5">
        <w:rPr>
          <w:rFonts w:asciiTheme="majorBidi" w:hAnsiTheme="majorBidi" w:cstheme="majorBidi"/>
        </w:rPr>
        <w:t xml:space="preserve"> bombs, shells, mortars, land mines, cluster, and other </w:t>
      </w:r>
      <w:r w:rsidR="004F6B2F" w:rsidRPr="00B552B5">
        <w:rPr>
          <w:rFonts w:asciiTheme="majorBidi" w:hAnsiTheme="majorBidi" w:cstheme="majorBidi"/>
        </w:rPr>
        <w:t>munitions) poses</w:t>
      </w:r>
      <w:r w:rsidRPr="00B552B5">
        <w:rPr>
          <w:rFonts w:asciiTheme="majorBidi" w:hAnsiTheme="majorBidi" w:cstheme="majorBidi"/>
        </w:rPr>
        <w:t xml:space="preserve"> the military and civilian environmental problems worldwide. </w:t>
      </w:r>
      <w:r w:rsidR="003F11E0" w:rsidRPr="00B552B5">
        <w:rPr>
          <w:rFonts w:asciiTheme="majorBidi" w:hAnsiTheme="majorBidi" w:cstheme="majorBidi"/>
        </w:rPr>
        <w:t>Such as, d</w:t>
      </w:r>
      <w:r w:rsidR="003E7769" w:rsidRPr="00B552B5">
        <w:rPr>
          <w:rFonts w:asciiTheme="majorBidi" w:hAnsiTheme="majorBidi" w:cstheme="majorBidi"/>
        </w:rPr>
        <w:t xml:space="preserve">ue to </w:t>
      </w:r>
      <w:r w:rsidR="003F11E0" w:rsidRPr="00B552B5">
        <w:rPr>
          <w:rFonts w:asciiTheme="majorBidi" w:hAnsiTheme="majorBidi" w:cstheme="majorBidi"/>
        </w:rPr>
        <w:t xml:space="preserve">the </w:t>
      </w:r>
      <w:r w:rsidR="003E7769" w:rsidRPr="00B552B5">
        <w:rPr>
          <w:rFonts w:asciiTheme="majorBidi" w:hAnsiTheme="majorBidi" w:cstheme="majorBidi"/>
        </w:rPr>
        <w:t>ongoing Russia-Ukraine war, it</w:t>
      </w:r>
      <w:r w:rsidRPr="00B552B5">
        <w:rPr>
          <w:rFonts w:asciiTheme="majorBidi" w:hAnsiTheme="majorBidi" w:cstheme="majorBidi"/>
        </w:rPr>
        <w:t xml:space="preserve"> is estimated that about 64 thousand square miles of Ukraine’s territory is</w:t>
      </w:r>
      <w:r w:rsidR="004F6B2F" w:rsidRPr="00B552B5">
        <w:rPr>
          <w:rFonts w:asciiTheme="majorBidi" w:hAnsiTheme="majorBidi" w:cstheme="majorBidi"/>
        </w:rPr>
        <w:t xml:space="preserve"> littered with UXO, landmines, and improvised explosive devices. </w:t>
      </w:r>
      <w:r w:rsidR="003F11E0" w:rsidRPr="00B552B5">
        <w:rPr>
          <w:rFonts w:asciiTheme="majorBidi" w:hAnsiTheme="majorBidi" w:cstheme="majorBidi"/>
        </w:rPr>
        <w:t xml:space="preserve">The UXO-s are found not only in war and post war zones, but also at active and former military training ranges. </w:t>
      </w:r>
      <w:r w:rsidR="004F6B2F" w:rsidRPr="00B552B5">
        <w:rPr>
          <w:rFonts w:asciiTheme="majorBidi" w:hAnsiTheme="majorBidi" w:cstheme="majorBidi"/>
        </w:rPr>
        <w:t>Although, in recent years UXO cleanup technologies have been improved significantly by developing and commercializing of advanced electromagnetic induction (EMI) systems for detection, localization, and classification of subsurface UXO, till now the current systems, however, tend to be large and heavy and cannot be readily used in war and/or post-war zones</w:t>
      </w:r>
      <w:r w:rsidR="003E7769" w:rsidRPr="00B552B5">
        <w:rPr>
          <w:rFonts w:asciiTheme="majorBidi" w:hAnsiTheme="majorBidi" w:cstheme="majorBidi"/>
        </w:rPr>
        <w:t xml:space="preserve"> safely</w:t>
      </w:r>
      <w:r w:rsidR="004F6B2F" w:rsidRPr="00B552B5">
        <w:rPr>
          <w:rFonts w:asciiTheme="majorBidi" w:hAnsiTheme="majorBidi" w:cstheme="majorBidi"/>
        </w:rPr>
        <w:t xml:space="preserve">, </w:t>
      </w:r>
      <w:r w:rsidR="003E7769" w:rsidRPr="00B552B5">
        <w:rPr>
          <w:rFonts w:asciiTheme="majorBidi" w:hAnsiTheme="majorBidi" w:cstheme="majorBidi"/>
        </w:rPr>
        <w:t xml:space="preserve">as well as </w:t>
      </w:r>
      <w:r w:rsidR="004F6B2F" w:rsidRPr="00B552B5">
        <w:rPr>
          <w:rFonts w:asciiTheme="majorBidi" w:hAnsiTheme="majorBidi" w:cstheme="majorBidi"/>
        </w:rPr>
        <w:t>in challenging terrain</w:t>
      </w:r>
      <w:r w:rsidR="003E7769" w:rsidRPr="00B552B5">
        <w:rPr>
          <w:rFonts w:asciiTheme="majorBidi" w:hAnsiTheme="majorBidi" w:cstheme="majorBidi"/>
        </w:rPr>
        <w:t>s</w:t>
      </w:r>
      <w:r w:rsidR="004F6B2F" w:rsidRPr="00B552B5">
        <w:rPr>
          <w:rFonts w:asciiTheme="majorBidi" w:hAnsiTheme="majorBidi" w:cstheme="majorBidi"/>
        </w:rPr>
        <w:t xml:space="preserve"> that do not allow vehicular access. To overcome this limitation, </w:t>
      </w:r>
      <w:r w:rsidR="003E7769" w:rsidRPr="00B552B5">
        <w:rPr>
          <w:rFonts w:asciiTheme="majorBidi" w:hAnsiTheme="majorBidi" w:cstheme="majorBidi"/>
        </w:rPr>
        <w:t>this paper introduces</w:t>
      </w:r>
      <w:r w:rsidR="004F6B2F" w:rsidRPr="00B552B5">
        <w:rPr>
          <w:rFonts w:asciiTheme="majorBidi" w:hAnsiTheme="majorBidi" w:cstheme="majorBidi"/>
        </w:rPr>
        <w:t xml:space="preserve"> an unmanned aerial system (UAS) mounted EMI sensor for detection and classification camouflage explosive hazards. The system consists </w:t>
      </w:r>
      <w:proofErr w:type="gramStart"/>
      <w:r w:rsidR="004F6B2F" w:rsidRPr="00B552B5">
        <w:rPr>
          <w:rFonts w:asciiTheme="majorBidi" w:hAnsiTheme="majorBidi" w:cstheme="majorBidi"/>
        </w:rPr>
        <w:t>of</w:t>
      </w:r>
      <w:r w:rsidR="003F11E0" w:rsidRPr="00B552B5">
        <w:rPr>
          <w:rFonts w:asciiTheme="majorBidi" w:hAnsiTheme="majorBidi" w:cstheme="majorBidi"/>
        </w:rPr>
        <w:t>:</w:t>
      </w:r>
      <w:proofErr w:type="gramEnd"/>
      <w:r w:rsidR="004F6B2F" w:rsidRPr="00B552B5">
        <w:rPr>
          <w:rFonts w:asciiTheme="majorBidi" w:hAnsiTheme="majorBidi" w:cstheme="majorBidi"/>
        </w:rPr>
        <w:t xml:space="preserve"> three 45 cm diameter small and one large transmitter loops</w:t>
      </w:r>
      <w:r w:rsidR="003E7769" w:rsidRPr="00B552B5">
        <w:rPr>
          <w:rFonts w:asciiTheme="majorBidi" w:hAnsiTheme="majorBidi" w:cstheme="majorBidi"/>
        </w:rPr>
        <w:t xml:space="preserve">; custom design Tx and </w:t>
      </w:r>
      <w:r w:rsidR="004F6B2F" w:rsidRPr="00B552B5">
        <w:rPr>
          <w:rFonts w:asciiTheme="majorBidi" w:hAnsiTheme="majorBidi" w:cstheme="majorBidi"/>
        </w:rPr>
        <w:t xml:space="preserve">four </w:t>
      </w:r>
      <w:r w:rsidR="00CB4A38" w:rsidRPr="00B552B5">
        <w:rPr>
          <w:rFonts w:asciiTheme="majorBidi" w:hAnsiTheme="majorBidi" w:cstheme="majorBidi"/>
        </w:rPr>
        <w:t xml:space="preserve">vector </w:t>
      </w:r>
      <w:r w:rsidR="003E7769" w:rsidRPr="00B552B5">
        <w:rPr>
          <w:rFonts w:asciiTheme="majorBidi" w:hAnsiTheme="majorBidi" w:cstheme="majorBidi"/>
        </w:rPr>
        <w:t>receivers boards; 11</w:t>
      </w:r>
      <w:r w:rsidR="00CB4A38" w:rsidRPr="00B552B5">
        <w:rPr>
          <w:rFonts w:asciiTheme="majorBidi" w:hAnsiTheme="majorBidi" w:cstheme="majorBidi"/>
          <w:color w:val="0F1111"/>
          <w:shd w:val="clear" w:color="auto" w:fill="FFFFFF"/>
        </w:rPr>
        <w:t>th generation Intel Next Unit Computing with Intel 4</w:t>
      </w:r>
      <w:r w:rsidR="003E7769" w:rsidRPr="00B552B5">
        <w:rPr>
          <w:rFonts w:asciiTheme="majorBidi" w:hAnsiTheme="majorBidi" w:cstheme="majorBidi"/>
          <w:color w:val="0F1111"/>
          <w:shd w:val="clear" w:color="auto" w:fill="FFFFFF"/>
        </w:rPr>
        <w:t>-c</w:t>
      </w:r>
      <w:r w:rsidR="00CB4A38" w:rsidRPr="00B552B5">
        <w:rPr>
          <w:rFonts w:asciiTheme="majorBidi" w:hAnsiTheme="majorBidi" w:cstheme="majorBidi"/>
          <w:color w:val="0F1111"/>
          <w:shd w:val="clear" w:color="auto" w:fill="FFFFFF"/>
        </w:rPr>
        <w:t xml:space="preserve">ore </w:t>
      </w:r>
      <w:r w:rsidR="003E7769" w:rsidRPr="00B552B5">
        <w:rPr>
          <w:rFonts w:asciiTheme="majorBidi" w:hAnsiTheme="majorBidi" w:cstheme="majorBidi"/>
          <w:color w:val="0F1111"/>
          <w:shd w:val="clear" w:color="auto" w:fill="FFFFFF"/>
        </w:rPr>
        <w:t>I</w:t>
      </w:r>
      <w:r w:rsidR="00CB4A38" w:rsidRPr="00B552B5">
        <w:rPr>
          <w:rFonts w:asciiTheme="majorBidi" w:hAnsiTheme="majorBidi" w:cstheme="majorBidi"/>
          <w:color w:val="0F1111"/>
          <w:shd w:val="clear" w:color="auto" w:fill="FFFFFF"/>
        </w:rPr>
        <w:t xml:space="preserve">7 processor and 4000 Series </w:t>
      </w:r>
      <w:proofErr w:type="spellStart"/>
      <w:r w:rsidR="00CB4A38" w:rsidRPr="00B552B5">
        <w:rPr>
          <w:rFonts w:asciiTheme="majorBidi" w:hAnsiTheme="majorBidi" w:cstheme="majorBidi"/>
          <w:color w:val="0F1111"/>
          <w:shd w:val="clear" w:color="auto" w:fill="FFFFFF"/>
        </w:rPr>
        <w:t>PicoScope</w:t>
      </w:r>
      <w:proofErr w:type="spellEnd"/>
      <w:r w:rsidR="00CB4A38" w:rsidRPr="00B552B5">
        <w:rPr>
          <w:rFonts w:asciiTheme="majorBidi" w:hAnsiTheme="majorBidi" w:cstheme="majorBidi"/>
          <w:color w:val="0F1111"/>
          <w:shd w:val="clear" w:color="auto" w:fill="FFFFFF"/>
        </w:rPr>
        <w:t xml:space="preserve"> for data </w:t>
      </w:r>
      <w:r w:rsidR="003E7769" w:rsidRPr="00B552B5">
        <w:rPr>
          <w:rFonts w:asciiTheme="majorBidi" w:hAnsiTheme="majorBidi" w:cstheme="majorBidi"/>
          <w:color w:val="0F1111"/>
          <w:shd w:val="clear" w:color="auto" w:fill="FFFFFF"/>
        </w:rPr>
        <w:t>acquisition</w:t>
      </w:r>
      <w:r w:rsidR="00CB4A38" w:rsidRPr="00B552B5">
        <w:rPr>
          <w:rFonts w:asciiTheme="majorBidi" w:hAnsiTheme="majorBidi" w:cstheme="majorBidi"/>
          <w:color w:val="0F1111"/>
          <w:shd w:val="clear" w:color="auto" w:fill="FFFFFF"/>
        </w:rPr>
        <w:t>, signals pre-processing, inversion and classification in real time.</w:t>
      </w:r>
      <w:r w:rsidR="004F6B2F" w:rsidRPr="00B552B5">
        <w:rPr>
          <w:rFonts w:asciiTheme="majorBidi" w:hAnsiTheme="majorBidi" w:cstheme="majorBidi"/>
        </w:rPr>
        <w:t xml:space="preserve"> The three small Tx coils, that produce up to 3</w:t>
      </w:r>
      <w:r w:rsidR="00CB4A38" w:rsidRPr="00B552B5">
        <w:rPr>
          <w:rFonts w:asciiTheme="majorBidi" w:hAnsiTheme="majorBidi" w:cstheme="majorBidi"/>
        </w:rPr>
        <w:t>7</w:t>
      </w:r>
      <w:r w:rsidR="004F6B2F" w:rsidRPr="00B552B5">
        <w:rPr>
          <w:rFonts w:asciiTheme="majorBidi" w:hAnsiTheme="majorBidi" w:cstheme="majorBidi"/>
        </w:rPr>
        <w:t xml:space="preserve"> A-m</w:t>
      </w:r>
      <w:r w:rsidR="004F6B2F" w:rsidRPr="00B552B5">
        <w:rPr>
          <w:rFonts w:asciiTheme="majorBidi" w:hAnsiTheme="majorBidi" w:cstheme="majorBidi"/>
          <w:vertAlign w:val="superscript"/>
        </w:rPr>
        <w:t>2</w:t>
      </w:r>
      <w:r w:rsidR="004F6B2F" w:rsidRPr="00B552B5">
        <w:rPr>
          <w:rFonts w:asciiTheme="majorBidi" w:hAnsiTheme="majorBidi" w:cstheme="majorBidi"/>
        </w:rPr>
        <w:t xml:space="preserve"> moment, are designed to illuminate targets from different sites, and the large Tx coil, with up to</w:t>
      </w:r>
      <w:r w:rsidR="003E7769" w:rsidRPr="00B552B5">
        <w:rPr>
          <w:rFonts w:asciiTheme="majorBidi" w:hAnsiTheme="majorBidi" w:cstheme="majorBidi"/>
        </w:rPr>
        <w:t xml:space="preserve"> 70</w:t>
      </w:r>
      <w:r w:rsidR="004F6B2F" w:rsidRPr="00B552B5">
        <w:rPr>
          <w:rFonts w:asciiTheme="majorBidi" w:hAnsiTheme="majorBidi" w:cstheme="majorBidi"/>
        </w:rPr>
        <w:t xml:space="preserve"> A-m</w:t>
      </w:r>
      <w:r w:rsidR="004F6B2F" w:rsidRPr="00B552B5">
        <w:rPr>
          <w:rFonts w:asciiTheme="majorBidi" w:hAnsiTheme="majorBidi" w:cstheme="majorBidi"/>
          <w:vertAlign w:val="superscript"/>
        </w:rPr>
        <w:t>2</w:t>
      </w:r>
      <w:r w:rsidR="004F6B2F" w:rsidRPr="00B552B5">
        <w:rPr>
          <w:rFonts w:asciiTheme="majorBidi" w:hAnsiTheme="majorBidi" w:cstheme="majorBidi"/>
        </w:rPr>
        <w:t xml:space="preserve"> moment, is used to enhance detection, location, and identification of deep targets. When the excitation pulse is turned off, the </w:t>
      </w:r>
      <w:proofErr w:type="spellStart"/>
      <w:r w:rsidR="004F6B2F" w:rsidRPr="00B552B5">
        <w:rPr>
          <w:rFonts w:asciiTheme="majorBidi" w:hAnsiTheme="majorBidi" w:cstheme="majorBidi"/>
        </w:rPr>
        <w:t>Rxs</w:t>
      </w:r>
      <w:proofErr w:type="spellEnd"/>
      <w:r w:rsidR="004F6B2F" w:rsidRPr="00B552B5">
        <w:rPr>
          <w:rFonts w:asciiTheme="majorBidi" w:hAnsiTheme="majorBidi" w:cstheme="majorBidi"/>
        </w:rPr>
        <w:t xml:space="preserve"> collect target responses at a sample rate of </w:t>
      </w:r>
      <w:r w:rsidR="003E7769" w:rsidRPr="00B552B5">
        <w:rPr>
          <w:rFonts w:asciiTheme="majorBidi" w:hAnsiTheme="majorBidi" w:cstheme="majorBidi"/>
        </w:rPr>
        <w:t>10MHz</w:t>
      </w:r>
      <w:r w:rsidR="004F6B2F" w:rsidRPr="00B552B5">
        <w:rPr>
          <w:rFonts w:asciiTheme="majorBidi" w:hAnsiTheme="majorBidi" w:cstheme="majorBidi"/>
        </w:rPr>
        <w:t xml:space="preserve">. </w:t>
      </w:r>
      <w:r w:rsidR="003E7769" w:rsidRPr="00B552B5">
        <w:rPr>
          <w:rFonts w:asciiTheme="majorBidi" w:hAnsiTheme="majorBidi" w:cstheme="majorBidi"/>
          <w:color w:val="0F1111"/>
          <w:shd w:val="clear" w:color="auto" w:fill="FFFFFF"/>
        </w:rPr>
        <w:t xml:space="preserve">The system weights about </w:t>
      </w:r>
      <w:r w:rsidR="003E7769" w:rsidRPr="00B552B5">
        <w:rPr>
          <w:rFonts w:asciiTheme="majorBidi" w:hAnsiTheme="majorBidi" w:cstheme="majorBidi"/>
        </w:rPr>
        <w:t xml:space="preserve">14 pound and is able to collect a static (i.e. hover above a target) and </w:t>
      </w:r>
      <w:r w:rsidR="004F6B2F" w:rsidRPr="00B552B5">
        <w:rPr>
          <w:rFonts w:asciiTheme="majorBidi" w:hAnsiTheme="majorBidi" w:cstheme="majorBidi"/>
        </w:rPr>
        <w:t xml:space="preserve">dynamic </w:t>
      </w:r>
      <w:r w:rsidR="003E7769" w:rsidRPr="00B552B5">
        <w:rPr>
          <w:rFonts w:asciiTheme="majorBidi" w:hAnsiTheme="majorBidi" w:cstheme="majorBidi"/>
        </w:rPr>
        <w:t xml:space="preserve">data sets in form of </w:t>
      </w:r>
      <w:r w:rsidR="004F6B2F" w:rsidRPr="00B552B5">
        <w:rPr>
          <w:rFonts w:asciiTheme="majorBidi" w:hAnsiTheme="majorBidi" w:cstheme="majorBidi"/>
        </w:rPr>
        <w:t xml:space="preserve">raw transient decay </w:t>
      </w:r>
      <w:r w:rsidR="003E7769" w:rsidRPr="00B552B5">
        <w:rPr>
          <w:rFonts w:asciiTheme="majorBidi" w:hAnsiTheme="majorBidi" w:cstheme="majorBidi"/>
        </w:rPr>
        <w:t xml:space="preserve">signals </w:t>
      </w:r>
      <w:r w:rsidR="004F6B2F" w:rsidRPr="00B552B5">
        <w:rPr>
          <w:rFonts w:asciiTheme="majorBidi" w:hAnsiTheme="majorBidi" w:cstheme="majorBidi"/>
        </w:rPr>
        <w:t xml:space="preserve">into 30 logarithmically spaced time gates whose center times range from </w:t>
      </w:r>
      <w:r w:rsidR="003E7769" w:rsidRPr="00B552B5">
        <w:rPr>
          <w:rFonts w:asciiTheme="majorBidi" w:hAnsiTheme="majorBidi" w:cstheme="majorBidi"/>
        </w:rPr>
        <w:t xml:space="preserve">90 </w:t>
      </w:r>
      <w:r w:rsidR="004F6B2F" w:rsidRPr="00B552B5">
        <w:rPr>
          <w:rFonts w:asciiTheme="majorBidi" w:hAnsiTheme="majorBidi" w:cstheme="majorBidi"/>
        </w:rPr>
        <w:sym w:font="Symbol" w:char="F06D"/>
      </w:r>
      <w:r w:rsidR="004F6B2F" w:rsidRPr="00B552B5">
        <w:rPr>
          <w:rFonts w:asciiTheme="majorBidi" w:hAnsiTheme="majorBidi" w:cstheme="majorBidi"/>
        </w:rPr>
        <w:t xml:space="preserve">s to </w:t>
      </w:r>
      <w:r w:rsidR="003E7769" w:rsidRPr="00B552B5">
        <w:rPr>
          <w:rFonts w:asciiTheme="majorBidi" w:hAnsiTheme="majorBidi" w:cstheme="majorBidi"/>
        </w:rPr>
        <w:t>8.33</w:t>
      </w:r>
      <w:r w:rsidR="004F6B2F" w:rsidRPr="00B552B5">
        <w:rPr>
          <w:rFonts w:asciiTheme="majorBidi" w:hAnsiTheme="majorBidi" w:cstheme="majorBidi"/>
        </w:rPr>
        <w:t xml:space="preserve"> </w:t>
      </w:r>
      <w:proofErr w:type="spellStart"/>
      <w:r w:rsidR="004F6B2F" w:rsidRPr="00B552B5">
        <w:rPr>
          <w:rFonts w:asciiTheme="majorBidi" w:hAnsiTheme="majorBidi" w:cstheme="majorBidi"/>
        </w:rPr>
        <w:t>ms.</w:t>
      </w:r>
      <w:proofErr w:type="spellEnd"/>
      <w:r w:rsidR="003E7769" w:rsidRPr="00B552B5">
        <w:rPr>
          <w:rFonts w:asciiTheme="majorBidi" w:hAnsiTheme="majorBidi" w:cstheme="majorBidi"/>
        </w:rPr>
        <w:t xml:space="preserve"> The measured data are processed using advanced, physically complete fast forward and inverse EMI models. The data inversion yield target’s location and classification feature parameters in real time. The latter parameters result </w:t>
      </w:r>
      <w:r w:rsidR="004F6B2F" w:rsidRPr="00B552B5">
        <w:rPr>
          <w:rFonts w:asciiTheme="majorBidi" w:hAnsiTheme="majorBidi" w:cstheme="majorBidi"/>
        </w:rPr>
        <w:t xml:space="preserve">in a </w:t>
      </w:r>
      <w:r w:rsidR="003E7769" w:rsidRPr="00B552B5">
        <w:rPr>
          <w:rFonts w:asciiTheme="majorBidi" w:hAnsiTheme="majorBidi" w:cstheme="majorBidi"/>
        </w:rPr>
        <w:t xml:space="preserve">fully classified result. UAS mounted EMI sensor along with the subsurface targets’ </w:t>
      </w:r>
      <w:r w:rsidR="004F6B2F" w:rsidRPr="00B552B5">
        <w:rPr>
          <w:rFonts w:asciiTheme="majorBidi" w:hAnsiTheme="majorBidi" w:cstheme="majorBidi"/>
        </w:rPr>
        <w:t>detection, and classification performance</w:t>
      </w:r>
      <w:r w:rsidR="003E7769" w:rsidRPr="00B552B5">
        <w:rPr>
          <w:rFonts w:asciiTheme="majorBidi" w:hAnsiTheme="majorBidi" w:cstheme="majorBidi"/>
        </w:rPr>
        <w:t xml:space="preserve">s </w:t>
      </w:r>
      <w:r w:rsidR="004F6B2F" w:rsidRPr="00B552B5">
        <w:rPr>
          <w:rFonts w:asciiTheme="majorBidi" w:hAnsiTheme="majorBidi" w:cstheme="majorBidi"/>
        </w:rPr>
        <w:t xml:space="preserve">will </w:t>
      </w:r>
      <w:r w:rsidR="003E7769" w:rsidRPr="00B552B5">
        <w:rPr>
          <w:rFonts w:asciiTheme="majorBidi" w:hAnsiTheme="majorBidi" w:cstheme="majorBidi"/>
        </w:rPr>
        <w:t>be presented and analyzed</w:t>
      </w:r>
      <w:r w:rsidR="004F6B2F" w:rsidRPr="00B552B5">
        <w:rPr>
          <w:rFonts w:asciiTheme="majorBidi" w:hAnsiTheme="majorBidi" w:cstheme="majorBidi"/>
        </w:rPr>
        <w:t>.</w:t>
      </w:r>
    </w:p>
    <w:p w14:paraId="2FE97457" w14:textId="77777777" w:rsidR="004F6B2F" w:rsidRDefault="004F6B2F" w:rsidP="004F6B2F">
      <w:pPr>
        <w:jc w:val="both"/>
      </w:pPr>
    </w:p>
    <w:sectPr w:rsidR="004F6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09"/>
    <w:rsid w:val="000964EE"/>
    <w:rsid w:val="000B653B"/>
    <w:rsid w:val="00177CB9"/>
    <w:rsid w:val="00264E66"/>
    <w:rsid w:val="00275706"/>
    <w:rsid w:val="002E3735"/>
    <w:rsid w:val="003544B8"/>
    <w:rsid w:val="003E7769"/>
    <w:rsid w:val="003F11E0"/>
    <w:rsid w:val="00464C53"/>
    <w:rsid w:val="004F6B2F"/>
    <w:rsid w:val="00581F41"/>
    <w:rsid w:val="006E3D8D"/>
    <w:rsid w:val="008E3FF1"/>
    <w:rsid w:val="00925F2E"/>
    <w:rsid w:val="009C2109"/>
    <w:rsid w:val="00AB4497"/>
    <w:rsid w:val="00B552B5"/>
    <w:rsid w:val="00BE61B9"/>
    <w:rsid w:val="00C33894"/>
    <w:rsid w:val="00C40965"/>
    <w:rsid w:val="00CB4A38"/>
    <w:rsid w:val="00DB58E3"/>
    <w:rsid w:val="00DF5DBE"/>
    <w:rsid w:val="00EC611F"/>
    <w:rsid w:val="00F23046"/>
    <w:rsid w:val="00F47B1F"/>
    <w:rsid w:val="00FE6341"/>
    <w:rsid w:val="00FF1C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2352E"/>
  <w15:chartTrackingRefBased/>
  <w15:docId w15:val="{B04A2F66-1F7D-4D56-9CD7-411A40CF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3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FF1"/>
    <w:rPr>
      <w:rFonts w:ascii="Segoe UI" w:hAnsi="Segoe UI" w:cs="Segoe UI"/>
      <w:sz w:val="18"/>
      <w:szCs w:val="18"/>
    </w:rPr>
  </w:style>
  <w:style w:type="character" w:styleId="Hyperlink">
    <w:name w:val="Hyperlink"/>
    <w:basedOn w:val="DefaultParagraphFont"/>
    <w:uiPriority w:val="99"/>
    <w:unhideWhenUsed/>
    <w:rsid w:val="00FF1CCF"/>
    <w:rPr>
      <w:color w:val="0563C1" w:themeColor="hyperlink"/>
      <w:u w:val="single"/>
    </w:rPr>
  </w:style>
  <w:style w:type="paragraph" w:styleId="Title">
    <w:name w:val="Title"/>
    <w:basedOn w:val="Normal"/>
    <w:next w:val="Normal"/>
    <w:link w:val="TitleChar"/>
    <w:uiPriority w:val="10"/>
    <w:qFormat/>
    <w:rsid w:val="00FF1C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CCF"/>
    <w:rPr>
      <w:rFonts w:asciiTheme="majorHAnsi" w:eastAsiaTheme="majorEastAsia" w:hAnsiTheme="majorHAnsi" w:cstheme="majorBidi"/>
      <w:spacing w:val="-10"/>
      <w:kern w:val="28"/>
      <w:sz w:val="56"/>
      <w:szCs w:val="56"/>
    </w:rPr>
  </w:style>
  <w:style w:type="paragraph" w:customStyle="1" w:styleId="Default">
    <w:name w:val="Default"/>
    <w:rsid w:val="00264E6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264E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19290">
      <w:bodyDiv w:val="1"/>
      <w:marLeft w:val="0"/>
      <w:marRight w:val="0"/>
      <w:marTop w:val="0"/>
      <w:marBottom w:val="0"/>
      <w:divBdr>
        <w:top w:val="none" w:sz="0" w:space="0" w:color="auto"/>
        <w:left w:val="none" w:sz="0" w:space="0" w:color="auto"/>
        <w:bottom w:val="none" w:sz="0" w:space="0" w:color="auto"/>
        <w:right w:val="none" w:sz="0" w:space="0" w:color="auto"/>
      </w:divBdr>
    </w:div>
    <w:div w:id="172648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ridon.shubitidze@dartmout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fridon shubitidze</dc:creator>
  <cp:keywords/>
  <dc:description/>
  <cp:lastModifiedBy>Jackie Jacoby</cp:lastModifiedBy>
  <cp:revision>2</cp:revision>
  <dcterms:created xsi:type="dcterms:W3CDTF">2023-01-18T18:08:00Z</dcterms:created>
  <dcterms:modified xsi:type="dcterms:W3CDTF">2023-01-18T18:08:00Z</dcterms:modified>
</cp:coreProperties>
</file>