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17D08003" w:rsidR="001774A8" w:rsidRDefault="00FD0A6A" w:rsidP="008E3A81">
      <w:pPr>
        <w:pStyle w:val="SAGEEPtitle"/>
      </w:pPr>
      <w:r>
        <w:t>Using Multi</w:t>
      </w:r>
      <w:r w:rsidR="006600C1">
        <w:t>ple geophysical methods to evaluate a distressed earthen dam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3B11B36E" w:rsidR="00D5590A" w:rsidRDefault="00FD0A6A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Jacob Sheehan, </w:t>
      </w:r>
      <w:bookmarkStart w:id="0" w:name="_Hlk92797418"/>
      <w:r>
        <w:rPr>
          <w:b w:val="0"/>
          <w:bCs w:val="0"/>
          <w:i/>
          <w:iCs w:val="0"/>
          <w:color w:val="000000"/>
          <w:sz w:val="24"/>
          <w:szCs w:val="24"/>
        </w:rPr>
        <w:t>Schnabel Engineering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>,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Chadds Ford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PA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bookmarkEnd w:id="0"/>
    <w:p w14:paraId="793E9C29" w14:textId="5DE64A2D" w:rsidR="001F64C0" w:rsidRDefault="006600C1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Ben Webster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FD0A6A" w:rsidRPr="00FD0A6A">
        <w:rPr>
          <w:b w:val="0"/>
          <w:bCs w:val="0"/>
          <w:i/>
          <w:iCs w:val="0"/>
          <w:color w:val="000000"/>
          <w:sz w:val="24"/>
          <w:szCs w:val="24"/>
        </w:rPr>
        <w:t xml:space="preserve">Schnabel Engineering, </w:t>
      </w:r>
      <w:r>
        <w:rPr>
          <w:b w:val="0"/>
          <w:bCs w:val="0"/>
          <w:i/>
          <w:iCs w:val="0"/>
          <w:color w:val="000000"/>
          <w:sz w:val="24"/>
          <w:szCs w:val="24"/>
        </w:rPr>
        <w:t>Lexington</w:t>
      </w:r>
      <w:r w:rsidR="00FD0A6A" w:rsidRPr="00FD0A6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KY</w:t>
      </w:r>
      <w:r w:rsidR="00FD0A6A" w:rsidRPr="00FD0A6A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47D952D6" w14:textId="77777777" w:rsidR="00AB15A3" w:rsidRDefault="00AB15A3" w:rsidP="00FD0A6A"/>
    <w:p w14:paraId="060EACF1" w14:textId="200F3E79" w:rsidR="005E7A18" w:rsidRDefault="006600C1" w:rsidP="00FD0A6A">
      <w:r>
        <w:t xml:space="preserve">An earthen dam located in </w:t>
      </w:r>
      <w:r w:rsidR="006737C4">
        <w:t xml:space="preserve">an undisclosed location </w:t>
      </w:r>
      <w:r>
        <w:t xml:space="preserve">has a history of seepage and material slumping along the dam crest and </w:t>
      </w:r>
      <w:r w:rsidR="006737C4">
        <w:t>downstream slope</w:t>
      </w:r>
      <w:r>
        <w:t xml:space="preserve">.  The original dam was constructed </w:t>
      </w:r>
      <w:r w:rsidR="000F782B">
        <w:t xml:space="preserve">in the 1960s, was raised in the </w:t>
      </w:r>
      <w:r w:rsidR="002C7042">
        <w:t>mid-1980s</w:t>
      </w:r>
      <w:r w:rsidR="000F782B">
        <w:t xml:space="preserve"> and again in the early 2000s.  The r</w:t>
      </w:r>
      <w:r w:rsidR="006737C4">
        <w:t>a</w:t>
      </w:r>
      <w:r w:rsidR="000F782B">
        <w:t xml:space="preserve">ise in the 1980s was </w:t>
      </w:r>
      <w:r w:rsidR="008D5A26">
        <w:t>completed</w:t>
      </w:r>
      <w:r w:rsidR="000F782B">
        <w:t xml:space="preserve"> by adding embankment material and </w:t>
      </w:r>
      <w:r w:rsidR="008D5A26">
        <w:t>increasing the</w:t>
      </w:r>
      <w:r w:rsidR="000F782B">
        <w:t xml:space="preserve"> size of the clay core.  In the early 2000s</w:t>
      </w:r>
      <w:r w:rsidR="006737C4">
        <w:t>,</w:t>
      </w:r>
      <w:r w:rsidR="000F782B">
        <w:t xml:space="preserve"> the dam was raised again by adding </w:t>
      </w:r>
      <w:r w:rsidR="00E773DB">
        <w:t xml:space="preserve">additional </w:t>
      </w:r>
      <w:r w:rsidR="000F782B">
        <w:t>material</w:t>
      </w:r>
      <w:r w:rsidR="008D5A26">
        <w:t xml:space="preserve"> to the dam crest along with</w:t>
      </w:r>
      <w:r w:rsidR="000F782B">
        <w:t xml:space="preserve"> driving a sheet-pile wall through the dam and into the core.</w:t>
      </w:r>
      <w:r w:rsidR="005E7A18">
        <w:t xml:space="preserve"> </w:t>
      </w:r>
      <w:r w:rsidR="00661D1B">
        <w:t>In 2012</w:t>
      </w:r>
      <w:r w:rsidR="006737C4">
        <w:t>,</w:t>
      </w:r>
      <w:r w:rsidR="00661D1B">
        <w:t xml:space="preserve"> several areas of seepage and surface sloughing were </w:t>
      </w:r>
      <w:r w:rsidR="008A5F0C">
        <w:t>observed that w</w:t>
      </w:r>
      <w:r w:rsidR="006737C4">
        <w:t>ere</w:t>
      </w:r>
      <w:r w:rsidR="00661D1B">
        <w:t xml:space="preserve"> attributed to flow through near surface fractured rock </w:t>
      </w:r>
      <w:r w:rsidR="008A5F0C">
        <w:t xml:space="preserve">in the right abutment.  To cut off this seepage, a grouting program was completed in 2013.  The </w:t>
      </w:r>
      <w:r w:rsidR="00E773DB">
        <w:t>s</w:t>
      </w:r>
      <w:r w:rsidR="008A5F0C">
        <w:t xml:space="preserve">lumping that is currently ongoing along the dam crest and embankment was first observed two years later, possibly due to seepage creating a new preferred pathway, this time </w:t>
      </w:r>
      <w:r w:rsidR="006737C4">
        <w:t xml:space="preserve">underneath </w:t>
      </w:r>
      <w:r w:rsidR="008A5F0C">
        <w:t>the main part of the dam.</w:t>
      </w:r>
    </w:p>
    <w:p w14:paraId="23540E1C" w14:textId="39753568" w:rsidR="005E7A18" w:rsidRDefault="005E7A18" w:rsidP="00FD0A6A"/>
    <w:p w14:paraId="3E327AB1" w14:textId="3A811345" w:rsidR="00AB15A3" w:rsidRDefault="008D5A26" w:rsidP="00FD0A6A">
      <w:r>
        <w:t>A geophysical survey was conducted to help determine the cause</w:t>
      </w:r>
      <w:r w:rsidR="006737C4">
        <w:t xml:space="preserve"> or causes</w:t>
      </w:r>
      <w:r>
        <w:t xml:space="preserve"> of the observed slumping. </w:t>
      </w:r>
      <w:r w:rsidR="008A5F0C">
        <w:t>At the start of the geophysical investigation, there were two major target theories to investigate.  The first was</w:t>
      </w:r>
      <w:r w:rsidR="00E773DB">
        <w:t xml:space="preserve"> that</w:t>
      </w:r>
      <w:r w:rsidR="00BC6501">
        <w:t xml:space="preserve"> seepage </w:t>
      </w:r>
      <w:r w:rsidR="008A5F0C">
        <w:t xml:space="preserve">through the </w:t>
      </w:r>
      <w:r w:rsidR="002C7042">
        <w:t>embankment material</w:t>
      </w:r>
      <w:r w:rsidR="00BC6501">
        <w:t xml:space="preserve"> </w:t>
      </w:r>
      <w:r w:rsidR="00E773DB">
        <w:t xml:space="preserve">is </w:t>
      </w:r>
      <w:r w:rsidR="008A5F0C">
        <w:t xml:space="preserve">causing </w:t>
      </w:r>
      <w:r w:rsidR="00BC6501">
        <w:t xml:space="preserve">saturation and washout </w:t>
      </w:r>
      <w:r w:rsidR="002C7042">
        <w:t xml:space="preserve">of </w:t>
      </w:r>
      <w:r w:rsidR="006737C4">
        <w:t>fine-grained</w:t>
      </w:r>
      <w:r w:rsidR="008A5F0C">
        <w:t xml:space="preserve"> materials</w:t>
      </w:r>
      <w:r w:rsidR="002C7042">
        <w:t xml:space="preserve">.  The second </w:t>
      </w:r>
      <w:r w:rsidR="00E773DB">
        <w:t xml:space="preserve">theory </w:t>
      </w:r>
      <w:r w:rsidR="002C7042">
        <w:t xml:space="preserve">is </w:t>
      </w:r>
      <w:r w:rsidR="00E773DB">
        <w:t xml:space="preserve">that it is due to </w:t>
      </w:r>
      <w:r w:rsidR="002C7042">
        <w:t xml:space="preserve">potential </w:t>
      </w:r>
      <w:r w:rsidR="00BC6501">
        <w:t>karst</w:t>
      </w:r>
      <w:r w:rsidR="006737C4">
        <w:t>-</w:t>
      </w:r>
      <w:r w:rsidR="00BC6501">
        <w:t>related subsidence.</w:t>
      </w:r>
      <w:r w:rsidR="002C7042">
        <w:t xml:space="preserve">  While no karst is known to exist at the site, it has been mapped nearby within the same geologic setting.</w:t>
      </w:r>
      <w:r w:rsidR="00BC6501">
        <w:t xml:space="preserve">  </w:t>
      </w:r>
    </w:p>
    <w:p w14:paraId="6E00DB85" w14:textId="77777777" w:rsidR="00AB15A3" w:rsidRDefault="00AB15A3" w:rsidP="00FD0A6A"/>
    <w:p w14:paraId="0C2A52F7" w14:textId="711DEB40" w:rsidR="00BC6501" w:rsidRDefault="002C7042" w:rsidP="00FD0A6A">
      <w:r>
        <w:t>To</w:t>
      </w:r>
      <w:r w:rsidR="00BC6501">
        <w:t xml:space="preserve"> better understand the current condition of the dam</w:t>
      </w:r>
      <w:r w:rsidR="00E773DB">
        <w:t xml:space="preserve"> and to help narrow down the theories of slumping</w:t>
      </w:r>
      <w:r w:rsidR="00BC6501">
        <w:t>, multiple geophysical methods were deployed.  First, about 8 acres of</w:t>
      </w:r>
      <w:r w:rsidR="002F61F1">
        <w:t xml:space="preserve"> Frequency Domain Electromagnetics (</w:t>
      </w:r>
      <w:r w:rsidR="00BC6501">
        <w:t>FDEM</w:t>
      </w:r>
      <w:r w:rsidR="002F61F1">
        <w:t>)</w:t>
      </w:r>
      <w:r w:rsidR="00BC6501">
        <w:t xml:space="preserve"> data were collected along the dam and abutments </w:t>
      </w:r>
      <w:r>
        <w:t>to</w:t>
      </w:r>
      <w:r w:rsidR="00BC6501">
        <w:t xml:space="preserve"> map soil saturation variations that could be indicative of seepage.  The FDEM showed areas of both increased and decreased bulk conductivity.  These areas were targeted for further investigation using</w:t>
      </w:r>
      <w:r w:rsidR="002F61F1" w:rsidRPr="002F61F1">
        <w:t xml:space="preserve"> </w:t>
      </w:r>
      <w:r w:rsidR="002F61F1">
        <w:t xml:space="preserve">Electrical Resistivity Imaging (ERI) and two seismic methods, </w:t>
      </w:r>
      <w:r w:rsidR="00A20709">
        <w:t xml:space="preserve">Seismic </w:t>
      </w:r>
      <w:r w:rsidR="00BC6501">
        <w:t>Refraction Tomography (SRT)</w:t>
      </w:r>
      <w:r w:rsidR="00A20709">
        <w:t xml:space="preserve"> </w:t>
      </w:r>
      <w:r w:rsidR="002F61F1">
        <w:t>and</w:t>
      </w:r>
      <w:r w:rsidR="00BC6501">
        <w:t xml:space="preserve"> Multi-channel Analysis of Surface Waves (MASW)</w:t>
      </w:r>
      <w:r w:rsidR="002F61F1">
        <w:t>.</w:t>
      </w:r>
      <w:r w:rsidR="00BC6501">
        <w:t xml:space="preserve"> </w:t>
      </w:r>
      <w:r w:rsidR="00005CED">
        <w:t xml:space="preserve">In total, 7 seismic lines and 5 ERI lines were collected. </w:t>
      </w:r>
    </w:p>
    <w:p w14:paraId="50AC7C34" w14:textId="77777777" w:rsidR="008D5A26" w:rsidRDefault="008D5A26" w:rsidP="00FD0A6A"/>
    <w:p w14:paraId="448C8301" w14:textId="46D5954A" w:rsidR="00AD6206" w:rsidRDefault="00005CED" w:rsidP="003A4039">
      <w:r>
        <w:t xml:space="preserve">The </w:t>
      </w:r>
      <w:r w:rsidR="002F61F1">
        <w:t xml:space="preserve">ERI, SRT and </w:t>
      </w:r>
      <w:r w:rsidR="002C7042">
        <w:t>MASW results, when correlated to the structure of the dam and the two r</w:t>
      </w:r>
      <w:r w:rsidR="006737C4">
        <w:t>a</w:t>
      </w:r>
      <w:r w:rsidR="002C7042">
        <w:t>ises that have occurred, show two significant possible issues within and beneath the dam that could be related to the observed subsidence issues</w:t>
      </w:r>
      <w:r w:rsidR="00EE30F5">
        <w:t>.  O</w:t>
      </w:r>
      <w:r w:rsidR="002C7042">
        <w:t>ne</w:t>
      </w:r>
      <w:r w:rsidR="00EE30F5">
        <w:t xml:space="preserve"> of these is</w:t>
      </w:r>
      <w:r w:rsidR="002C7042">
        <w:t xml:space="preserve"> geologic in nature and the other </w:t>
      </w:r>
      <w:r w:rsidR="00EE30F5">
        <w:t xml:space="preserve">is </w:t>
      </w:r>
      <w:r w:rsidR="002C7042">
        <w:t>related to the 1980s era dam r</w:t>
      </w:r>
      <w:r w:rsidR="006737C4">
        <w:t>a</w:t>
      </w:r>
      <w:r w:rsidR="002C7042">
        <w:t>ise.  The ERI results even offer a possible explanation for a site myster</w:t>
      </w:r>
      <w:r w:rsidR="00AB15A3">
        <w:t xml:space="preserve">y: Where </w:t>
      </w:r>
      <w:r w:rsidR="00E773DB">
        <w:t xml:space="preserve">does the </w:t>
      </w:r>
      <w:r w:rsidR="00AB15A3">
        <w:t xml:space="preserve">seepage </w:t>
      </w:r>
      <w:r w:rsidR="006737C4">
        <w:t xml:space="preserve">from elevated pore water pressures </w:t>
      </w:r>
      <w:r w:rsidR="00AB15A3">
        <w:t xml:space="preserve">observed in piezometers along the crest of the dam go?  There is no observable seepage downstream that </w:t>
      </w:r>
      <w:r w:rsidR="006737C4">
        <w:t>might correlate</w:t>
      </w:r>
      <w:r w:rsidR="00AB15A3">
        <w:t xml:space="preserve"> to </w:t>
      </w:r>
      <w:r w:rsidR="006737C4">
        <w:t>the elevated pore water pressures at</w:t>
      </w:r>
      <w:r w:rsidR="00AB15A3">
        <w:t xml:space="preserve"> the crest.</w:t>
      </w:r>
      <w:r w:rsidR="00A20709">
        <w:t xml:space="preserve">  Based on the ERI results, it is </w:t>
      </w:r>
      <w:r w:rsidR="006737C4">
        <w:t xml:space="preserve">possible </w:t>
      </w:r>
      <w:r w:rsidR="00A20709">
        <w:t xml:space="preserve">that this water is draining into fractured or karstic rock that underlies the toe of the dam. </w:t>
      </w:r>
    </w:p>
    <w:sectPr w:rsidR="00AD6206" w:rsidSect="007D1264">
      <w:headerReference w:type="default" r:id="rId11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B04A" w14:textId="77777777" w:rsidR="00C60C18" w:rsidRDefault="00C60C18">
      <w:r>
        <w:separator/>
      </w:r>
    </w:p>
  </w:endnote>
  <w:endnote w:type="continuationSeparator" w:id="0">
    <w:p w14:paraId="5D4AF95D" w14:textId="77777777" w:rsidR="00C60C18" w:rsidRDefault="00C6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C52" w14:textId="77777777" w:rsidR="00C60C18" w:rsidRDefault="00C60C18">
      <w:r>
        <w:separator/>
      </w:r>
    </w:p>
  </w:footnote>
  <w:footnote w:type="continuationSeparator" w:id="0">
    <w:p w14:paraId="6EB3AA7F" w14:textId="77777777" w:rsidR="00C60C18" w:rsidRDefault="00C6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55999825" w:rsidR="007B3000" w:rsidRDefault="007B3000">
    <w:pPr>
      <w:pStyle w:val="Header"/>
    </w:pPr>
    <w:r>
      <w:t>SAGEEP 202</w:t>
    </w:r>
    <w:r w:rsidR="006600C1">
      <w:t>3</w:t>
    </w:r>
    <w:r>
      <w:ptab w:relativeTo="margin" w:alignment="center" w:leader="none"/>
    </w:r>
    <w:r w:rsidR="006600C1">
      <w:t>New Orleans</w:t>
    </w:r>
    <w:r>
      <w:t xml:space="preserve">, </w:t>
    </w:r>
    <w:r w:rsidR="008D5A26">
      <w:t>Louisiana</w:t>
    </w:r>
    <w:r w:rsidR="006600C1">
      <w:t>,</w:t>
    </w:r>
    <w:r>
      <w:t xml:space="preserve"> USA</w:t>
    </w:r>
    <w:r>
      <w:ptab w:relativeTo="margin" w:alignment="right" w:leader="none"/>
    </w:r>
    <w:hyperlink r:id="rId1" w:history="1">
      <w:r w:rsidR="00CD53A0">
        <w:rPr>
          <w:rStyle w:val="Hyperlink"/>
        </w:rPr>
        <w:t>http://www.eegs.org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378719">
    <w:abstractNumId w:val="0"/>
  </w:num>
  <w:num w:numId="2" w16cid:durableId="2045984132">
    <w:abstractNumId w:val="4"/>
  </w:num>
  <w:num w:numId="3" w16cid:durableId="1495337490">
    <w:abstractNumId w:val="2"/>
  </w:num>
  <w:num w:numId="4" w16cid:durableId="528881152">
    <w:abstractNumId w:val="1"/>
  </w:num>
  <w:num w:numId="5" w16cid:durableId="141703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05CED"/>
    <w:rsid w:val="000109F7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B69"/>
    <w:rsid w:val="000C71B5"/>
    <w:rsid w:val="000D220C"/>
    <w:rsid w:val="000E54A1"/>
    <w:rsid w:val="000F782B"/>
    <w:rsid w:val="00101785"/>
    <w:rsid w:val="00115478"/>
    <w:rsid w:val="001173DB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D4C57"/>
    <w:rsid w:val="001E087C"/>
    <w:rsid w:val="001F64C0"/>
    <w:rsid w:val="00210465"/>
    <w:rsid w:val="00213A19"/>
    <w:rsid w:val="00216467"/>
    <w:rsid w:val="00223DD7"/>
    <w:rsid w:val="00226DD5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A37B1"/>
    <w:rsid w:val="002C2221"/>
    <w:rsid w:val="002C2496"/>
    <w:rsid w:val="002C6B13"/>
    <w:rsid w:val="002C7042"/>
    <w:rsid w:val="002C7403"/>
    <w:rsid w:val="002D0C14"/>
    <w:rsid w:val="002D5F2D"/>
    <w:rsid w:val="002E6D62"/>
    <w:rsid w:val="002F61F1"/>
    <w:rsid w:val="00313033"/>
    <w:rsid w:val="003257AC"/>
    <w:rsid w:val="003262E2"/>
    <w:rsid w:val="00326CB5"/>
    <w:rsid w:val="00351941"/>
    <w:rsid w:val="0036376A"/>
    <w:rsid w:val="00363FA4"/>
    <w:rsid w:val="00386CA0"/>
    <w:rsid w:val="003A4039"/>
    <w:rsid w:val="003A6048"/>
    <w:rsid w:val="003B2B53"/>
    <w:rsid w:val="003B4AA1"/>
    <w:rsid w:val="003C67F8"/>
    <w:rsid w:val="003D570C"/>
    <w:rsid w:val="003F0C8B"/>
    <w:rsid w:val="003F15F3"/>
    <w:rsid w:val="003F3BC8"/>
    <w:rsid w:val="003F3CFE"/>
    <w:rsid w:val="003F3EA3"/>
    <w:rsid w:val="00405234"/>
    <w:rsid w:val="004065A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5205"/>
    <w:rsid w:val="004A6EC5"/>
    <w:rsid w:val="004B0FBD"/>
    <w:rsid w:val="004B3D2C"/>
    <w:rsid w:val="004E0A6A"/>
    <w:rsid w:val="004F29D5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23C4"/>
    <w:rsid w:val="005658F8"/>
    <w:rsid w:val="005A2FDE"/>
    <w:rsid w:val="005B7337"/>
    <w:rsid w:val="005C54F7"/>
    <w:rsid w:val="005E7A18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600C1"/>
    <w:rsid w:val="00661D1B"/>
    <w:rsid w:val="00670F5C"/>
    <w:rsid w:val="006737C4"/>
    <w:rsid w:val="006942F3"/>
    <w:rsid w:val="0069481A"/>
    <w:rsid w:val="006B3B19"/>
    <w:rsid w:val="006C0C21"/>
    <w:rsid w:val="006C13F3"/>
    <w:rsid w:val="006C69FA"/>
    <w:rsid w:val="006C6E9C"/>
    <w:rsid w:val="006D01EF"/>
    <w:rsid w:val="006E120B"/>
    <w:rsid w:val="006E2671"/>
    <w:rsid w:val="006F45A4"/>
    <w:rsid w:val="006F6764"/>
    <w:rsid w:val="00713321"/>
    <w:rsid w:val="007156D0"/>
    <w:rsid w:val="00732724"/>
    <w:rsid w:val="0073408A"/>
    <w:rsid w:val="007473DA"/>
    <w:rsid w:val="00766680"/>
    <w:rsid w:val="00770047"/>
    <w:rsid w:val="00783355"/>
    <w:rsid w:val="007B3000"/>
    <w:rsid w:val="007B6C2A"/>
    <w:rsid w:val="007D1264"/>
    <w:rsid w:val="007D6DDF"/>
    <w:rsid w:val="007E2EF5"/>
    <w:rsid w:val="00802856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A5F0C"/>
    <w:rsid w:val="008C0DB3"/>
    <w:rsid w:val="008C3FC0"/>
    <w:rsid w:val="008C7B7B"/>
    <w:rsid w:val="008D06F4"/>
    <w:rsid w:val="008D49C1"/>
    <w:rsid w:val="008D5A26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A05DFC"/>
    <w:rsid w:val="00A20709"/>
    <w:rsid w:val="00A20E41"/>
    <w:rsid w:val="00A333C4"/>
    <w:rsid w:val="00A355F4"/>
    <w:rsid w:val="00A37124"/>
    <w:rsid w:val="00A53AA0"/>
    <w:rsid w:val="00A63DA1"/>
    <w:rsid w:val="00A80F1F"/>
    <w:rsid w:val="00A845A9"/>
    <w:rsid w:val="00AB051C"/>
    <w:rsid w:val="00AB15A3"/>
    <w:rsid w:val="00AC4459"/>
    <w:rsid w:val="00AD0B2F"/>
    <w:rsid w:val="00AD6206"/>
    <w:rsid w:val="00AF55EB"/>
    <w:rsid w:val="00AF736B"/>
    <w:rsid w:val="00B04970"/>
    <w:rsid w:val="00B06FBE"/>
    <w:rsid w:val="00B174E7"/>
    <w:rsid w:val="00B30C2E"/>
    <w:rsid w:val="00B31E3D"/>
    <w:rsid w:val="00B370B6"/>
    <w:rsid w:val="00B567E6"/>
    <w:rsid w:val="00B62007"/>
    <w:rsid w:val="00B63A1E"/>
    <w:rsid w:val="00B74A6A"/>
    <w:rsid w:val="00B77777"/>
    <w:rsid w:val="00B80D13"/>
    <w:rsid w:val="00B83488"/>
    <w:rsid w:val="00B85438"/>
    <w:rsid w:val="00B86456"/>
    <w:rsid w:val="00BB031B"/>
    <w:rsid w:val="00BC6383"/>
    <w:rsid w:val="00BC6501"/>
    <w:rsid w:val="00BE7F1B"/>
    <w:rsid w:val="00BF1988"/>
    <w:rsid w:val="00C04312"/>
    <w:rsid w:val="00C075A3"/>
    <w:rsid w:val="00C13DED"/>
    <w:rsid w:val="00C2643F"/>
    <w:rsid w:val="00C31166"/>
    <w:rsid w:val="00C37A05"/>
    <w:rsid w:val="00C41603"/>
    <w:rsid w:val="00C45BEF"/>
    <w:rsid w:val="00C46916"/>
    <w:rsid w:val="00C542A7"/>
    <w:rsid w:val="00C60C18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773DB"/>
    <w:rsid w:val="00E85EA4"/>
    <w:rsid w:val="00E94052"/>
    <w:rsid w:val="00EB0FA7"/>
    <w:rsid w:val="00EC2EC8"/>
    <w:rsid w:val="00ED79AD"/>
    <w:rsid w:val="00EE30F5"/>
    <w:rsid w:val="00EE7790"/>
    <w:rsid w:val="00F02168"/>
    <w:rsid w:val="00F363E4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D0A6A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g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4af7e-463a-4e64-b413-422eb7ff47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0A10672828F4A9A0D1E036E360E8B" ma:contentTypeVersion="15" ma:contentTypeDescription="Create a new document." ma:contentTypeScope="" ma:versionID="592aa1505f36c27a194a2c89ebe9f162">
  <xsd:schema xmlns:xsd="http://www.w3.org/2001/XMLSchema" xmlns:xs="http://www.w3.org/2001/XMLSchema" xmlns:p="http://schemas.microsoft.com/office/2006/metadata/properties" xmlns:ns3="99b4af7e-463a-4e64-b413-422eb7ff4705" xmlns:ns4="a744c4e9-f795-4796-8208-56c12f8a715c" targetNamespace="http://schemas.microsoft.com/office/2006/metadata/properties" ma:root="true" ma:fieldsID="435efa06357ad28fd3d6b43daad99e77" ns3:_="" ns4:_="">
    <xsd:import namespace="99b4af7e-463a-4e64-b413-422eb7ff4705"/>
    <xsd:import namespace="a744c4e9-f795-4796-8208-56c12f8a7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af7e-463a-4e64-b413-422eb7ff4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4c4e9-f795-4796-8208-56c12f8a7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C26E-F705-4393-9DEA-1D17E2AAA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E69D3-76F1-4FB3-93EF-2F70047A3E25}">
  <ds:schemaRefs>
    <ds:schemaRef ds:uri="http://schemas.microsoft.com/office/2006/metadata/properties"/>
    <ds:schemaRef ds:uri="http://schemas.microsoft.com/office/infopath/2007/PartnerControls"/>
    <ds:schemaRef ds:uri="99b4af7e-463a-4e64-b413-422eb7ff4705"/>
  </ds:schemaRefs>
</ds:datastoreItem>
</file>

<file path=customXml/itemProps3.xml><?xml version="1.0" encoding="utf-8"?>
<ds:datastoreItem xmlns:ds="http://schemas.openxmlformats.org/officeDocument/2006/customXml" ds:itemID="{CA73235D-45AC-4713-B3ED-B7A9CCFDEC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94974-541A-4625-BEB0-61597DB6E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b4af7e-463a-4e64-b413-422eb7ff4705"/>
    <ds:schemaRef ds:uri="a744c4e9-f795-4796-8208-56c12f8a7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3086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2022-12-18T19:31:00Z</dcterms:created>
  <dcterms:modified xsi:type="dcterms:W3CDTF">2022-12-18T19:31:00Z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0x0101006B60A10672828F4A9A0D1E036E360E8B</vt:lpwstr>
  </property>
</Properties>
</file>