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FEE5" w14:textId="4B82EC51" w:rsidR="00D5590A" w:rsidRPr="00944AC7" w:rsidRDefault="00293006" w:rsidP="0017437A">
      <w:pPr>
        <w:pStyle w:val="SAGEEPheading"/>
        <w:spacing w:after="0"/>
        <w:rPr>
          <w:b w:val="0"/>
          <w:bCs w:val="0"/>
          <w:color w:val="000000"/>
          <w:sz w:val="24"/>
          <w:szCs w:val="24"/>
        </w:rPr>
      </w:pPr>
      <w:r>
        <w:rPr>
          <w:iCs w:val="0"/>
          <w:caps/>
          <w:kern w:val="32"/>
          <w:szCs w:val="32"/>
        </w:rPr>
        <w:t>gradient-based</w:t>
      </w:r>
      <w:r w:rsidR="0017437A" w:rsidRPr="0017437A">
        <w:rPr>
          <w:iCs w:val="0"/>
          <w:caps/>
          <w:kern w:val="32"/>
          <w:szCs w:val="32"/>
        </w:rPr>
        <w:t xml:space="preserve"> Surface NMR for </w:t>
      </w:r>
      <w:r w:rsidR="0017437A">
        <w:rPr>
          <w:iCs w:val="0"/>
          <w:caps/>
          <w:kern w:val="32"/>
          <w:szCs w:val="32"/>
        </w:rPr>
        <w:t>improved</w:t>
      </w:r>
      <w:r w:rsidR="0017437A" w:rsidRPr="0017437A">
        <w:rPr>
          <w:iCs w:val="0"/>
          <w:caps/>
          <w:kern w:val="32"/>
          <w:szCs w:val="32"/>
        </w:rPr>
        <w:t xml:space="preserve"> Detection and Resolution of Shallow Groundwater</w:t>
      </w:r>
    </w:p>
    <w:p w14:paraId="6A3DB23C" w14:textId="52D3C456" w:rsidR="00D5590A" w:rsidRPr="0039171B" w:rsidRDefault="0017437A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  <w:lang w:val="es-ES"/>
        </w:rPr>
      </w:pPr>
      <w:r w:rsidRPr="0039171B">
        <w:rPr>
          <w:b w:val="0"/>
          <w:bCs w:val="0"/>
          <w:i/>
          <w:iCs w:val="0"/>
          <w:color w:val="000000"/>
          <w:sz w:val="24"/>
          <w:szCs w:val="24"/>
          <w:lang w:val="es-ES"/>
        </w:rPr>
        <w:t>Darya Morozov</w:t>
      </w:r>
      <w:r w:rsidR="00D5590A" w:rsidRPr="0039171B">
        <w:rPr>
          <w:b w:val="0"/>
          <w:bCs w:val="0"/>
          <w:i/>
          <w:iCs w:val="0"/>
          <w:color w:val="000000"/>
          <w:sz w:val="24"/>
          <w:szCs w:val="24"/>
          <w:lang w:val="es-ES"/>
        </w:rPr>
        <w:t xml:space="preserve">, </w:t>
      </w:r>
      <w:r w:rsidR="00CB5584" w:rsidRPr="0039171B">
        <w:rPr>
          <w:b w:val="0"/>
          <w:bCs w:val="0"/>
          <w:i/>
          <w:iCs w:val="0"/>
          <w:color w:val="000000"/>
          <w:sz w:val="24"/>
          <w:szCs w:val="24"/>
          <w:lang w:val="es-ES"/>
        </w:rPr>
        <w:t>Vista Clara</w:t>
      </w:r>
      <w:r w:rsidR="00D5590A" w:rsidRPr="0039171B">
        <w:rPr>
          <w:b w:val="0"/>
          <w:bCs w:val="0"/>
          <w:i/>
          <w:iCs w:val="0"/>
          <w:color w:val="000000"/>
          <w:sz w:val="24"/>
          <w:szCs w:val="24"/>
          <w:lang w:val="es-ES"/>
        </w:rPr>
        <w:t xml:space="preserve">, </w:t>
      </w:r>
      <w:proofErr w:type="spellStart"/>
      <w:r w:rsidR="00CB5584" w:rsidRPr="0039171B">
        <w:rPr>
          <w:b w:val="0"/>
          <w:bCs w:val="0"/>
          <w:i/>
          <w:iCs w:val="0"/>
          <w:color w:val="000000"/>
          <w:sz w:val="24"/>
          <w:szCs w:val="24"/>
          <w:lang w:val="es-ES"/>
        </w:rPr>
        <w:t>Mukilteo</w:t>
      </w:r>
      <w:proofErr w:type="spellEnd"/>
      <w:r w:rsidR="00520802" w:rsidRPr="0039171B">
        <w:rPr>
          <w:b w:val="0"/>
          <w:bCs w:val="0"/>
          <w:i/>
          <w:iCs w:val="0"/>
          <w:color w:val="000000"/>
          <w:sz w:val="24"/>
          <w:szCs w:val="24"/>
          <w:lang w:val="es-ES"/>
        </w:rPr>
        <w:t xml:space="preserve">, </w:t>
      </w:r>
      <w:r w:rsidR="00CB5584" w:rsidRPr="0039171B">
        <w:rPr>
          <w:b w:val="0"/>
          <w:bCs w:val="0"/>
          <w:i/>
          <w:iCs w:val="0"/>
          <w:color w:val="000000"/>
          <w:sz w:val="24"/>
          <w:szCs w:val="24"/>
          <w:lang w:val="es-ES"/>
        </w:rPr>
        <w:t>WA</w:t>
      </w:r>
      <w:r w:rsidR="00D5590A" w:rsidRPr="0039171B">
        <w:rPr>
          <w:b w:val="0"/>
          <w:bCs w:val="0"/>
          <w:i/>
          <w:iCs w:val="0"/>
          <w:color w:val="000000"/>
          <w:sz w:val="24"/>
          <w:szCs w:val="24"/>
          <w:lang w:val="es-ES"/>
        </w:rPr>
        <w:t xml:space="preserve">, </w:t>
      </w:r>
      <w:r w:rsidR="00520802" w:rsidRPr="0039171B">
        <w:rPr>
          <w:b w:val="0"/>
          <w:bCs w:val="0"/>
          <w:i/>
          <w:iCs w:val="0"/>
          <w:color w:val="000000"/>
          <w:sz w:val="24"/>
          <w:szCs w:val="24"/>
          <w:lang w:val="es-ES"/>
        </w:rPr>
        <w:t>USA</w:t>
      </w:r>
    </w:p>
    <w:p w14:paraId="57225B4D" w14:textId="01941A72" w:rsidR="00CB5584" w:rsidRPr="0039171B" w:rsidRDefault="0017437A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  <w:lang w:val="es-ES"/>
        </w:rPr>
      </w:pPr>
      <w:r w:rsidRPr="0039171B">
        <w:rPr>
          <w:b w:val="0"/>
          <w:bCs w:val="0"/>
          <w:i/>
          <w:iCs w:val="0"/>
          <w:color w:val="000000"/>
          <w:sz w:val="24"/>
          <w:szCs w:val="24"/>
          <w:lang w:val="es-ES"/>
        </w:rPr>
        <w:t xml:space="preserve">Cristina </w:t>
      </w:r>
      <w:proofErr w:type="spellStart"/>
      <w:r w:rsidR="00CB5584" w:rsidRPr="0039171B">
        <w:rPr>
          <w:b w:val="0"/>
          <w:bCs w:val="0"/>
          <w:i/>
          <w:iCs w:val="0"/>
          <w:color w:val="000000"/>
          <w:sz w:val="24"/>
          <w:szCs w:val="24"/>
          <w:lang w:val="es-ES"/>
        </w:rPr>
        <w:t>McLaughlin</w:t>
      </w:r>
      <w:proofErr w:type="spellEnd"/>
      <w:r w:rsidR="00D5590A" w:rsidRPr="0039171B">
        <w:rPr>
          <w:b w:val="0"/>
          <w:bCs w:val="0"/>
          <w:i/>
          <w:iCs w:val="0"/>
          <w:color w:val="000000"/>
          <w:sz w:val="24"/>
          <w:szCs w:val="24"/>
          <w:lang w:val="es-ES"/>
        </w:rPr>
        <w:t xml:space="preserve">, </w:t>
      </w:r>
      <w:r w:rsidR="00CB5584" w:rsidRPr="0039171B">
        <w:rPr>
          <w:b w:val="0"/>
          <w:bCs w:val="0"/>
          <w:i/>
          <w:iCs w:val="0"/>
          <w:color w:val="000000"/>
          <w:sz w:val="24"/>
          <w:szCs w:val="24"/>
          <w:lang w:val="es-ES"/>
        </w:rPr>
        <w:t>Vista Clara</w:t>
      </w:r>
      <w:r w:rsidR="00520802" w:rsidRPr="0039171B">
        <w:rPr>
          <w:b w:val="0"/>
          <w:bCs w:val="0"/>
          <w:i/>
          <w:iCs w:val="0"/>
          <w:color w:val="000000"/>
          <w:sz w:val="24"/>
          <w:szCs w:val="24"/>
          <w:lang w:val="es-ES"/>
        </w:rPr>
        <w:t xml:space="preserve">, </w:t>
      </w:r>
      <w:proofErr w:type="spellStart"/>
      <w:r w:rsidR="00CB5584" w:rsidRPr="0039171B">
        <w:rPr>
          <w:b w:val="0"/>
          <w:bCs w:val="0"/>
          <w:i/>
          <w:iCs w:val="0"/>
          <w:color w:val="000000"/>
          <w:sz w:val="24"/>
          <w:szCs w:val="24"/>
          <w:lang w:val="es-ES"/>
        </w:rPr>
        <w:t>Mukilteo</w:t>
      </w:r>
      <w:proofErr w:type="spellEnd"/>
      <w:r w:rsidR="00CB5584" w:rsidRPr="0039171B">
        <w:rPr>
          <w:b w:val="0"/>
          <w:bCs w:val="0"/>
          <w:i/>
          <w:iCs w:val="0"/>
          <w:color w:val="000000"/>
          <w:sz w:val="24"/>
          <w:szCs w:val="24"/>
          <w:lang w:val="es-ES"/>
        </w:rPr>
        <w:t xml:space="preserve">, WA, USA </w:t>
      </w:r>
    </w:p>
    <w:p w14:paraId="77A34214" w14:textId="711CF262" w:rsidR="00D5590A" w:rsidRPr="0039171B" w:rsidRDefault="00CB5584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  <w:lang w:val="es-ES"/>
        </w:rPr>
      </w:pPr>
      <w:r w:rsidRPr="0039171B">
        <w:rPr>
          <w:b w:val="0"/>
          <w:bCs w:val="0"/>
          <w:i/>
          <w:iCs w:val="0"/>
          <w:color w:val="000000"/>
          <w:sz w:val="24"/>
          <w:szCs w:val="24"/>
          <w:lang w:val="es-ES"/>
        </w:rPr>
        <w:t>Trevor</w:t>
      </w:r>
      <w:r w:rsidR="00400BC0" w:rsidRPr="0039171B">
        <w:rPr>
          <w:b w:val="0"/>
          <w:bCs w:val="0"/>
          <w:i/>
          <w:iCs w:val="0"/>
          <w:color w:val="000000"/>
          <w:sz w:val="24"/>
          <w:szCs w:val="24"/>
          <w:lang w:val="es-ES"/>
        </w:rPr>
        <w:t xml:space="preserve"> P.</w:t>
      </w:r>
      <w:r w:rsidRPr="0039171B">
        <w:rPr>
          <w:b w:val="0"/>
          <w:bCs w:val="0"/>
          <w:i/>
          <w:iCs w:val="0"/>
          <w:color w:val="000000"/>
          <w:sz w:val="24"/>
          <w:szCs w:val="24"/>
          <w:lang w:val="es-ES"/>
        </w:rPr>
        <w:t xml:space="preserve"> Irons</w:t>
      </w:r>
      <w:r w:rsidR="00520802" w:rsidRPr="0039171B">
        <w:rPr>
          <w:b w:val="0"/>
          <w:bCs w:val="0"/>
          <w:i/>
          <w:iCs w:val="0"/>
          <w:color w:val="000000"/>
          <w:sz w:val="24"/>
          <w:szCs w:val="24"/>
          <w:lang w:val="es-ES"/>
        </w:rPr>
        <w:t xml:space="preserve">, </w:t>
      </w:r>
      <w:r w:rsidRPr="0039171B">
        <w:rPr>
          <w:b w:val="0"/>
          <w:bCs w:val="0"/>
          <w:i/>
          <w:iCs w:val="0"/>
          <w:color w:val="000000"/>
          <w:sz w:val="24"/>
          <w:szCs w:val="24"/>
          <w:lang w:val="es-ES"/>
        </w:rPr>
        <w:t>Vista Clara</w:t>
      </w:r>
      <w:r w:rsidR="00520802" w:rsidRPr="0039171B">
        <w:rPr>
          <w:b w:val="0"/>
          <w:bCs w:val="0"/>
          <w:i/>
          <w:iCs w:val="0"/>
          <w:color w:val="000000"/>
          <w:sz w:val="24"/>
          <w:szCs w:val="24"/>
          <w:lang w:val="es-ES"/>
        </w:rPr>
        <w:t xml:space="preserve">, </w:t>
      </w:r>
      <w:proofErr w:type="spellStart"/>
      <w:r w:rsidRPr="0039171B">
        <w:rPr>
          <w:b w:val="0"/>
          <w:bCs w:val="0"/>
          <w:i/>
          <w:iCs w:val="0"/>
          <w:color w:val="000000"/>
          <w:sz w:val="24"/>
          <w:szCs w:val="24"/>
          <w:lang w:val="es-ES"/>
        </w:rPr>
        <w:t>Mukilteo</w:t>
      </w:r>
      <w:proofErr w:type="spellEnd"/>
      <w:r w:rsidRPr="0039171B">
        <w:rPr>
          <w:b w:val="0"/>
          <w:bCs w:val="0"/>
          <w:i/>
          <w:iCs w:val="0"/>
          <w:color w:val="000000"/>
          <w:sz w:val="24"/>
          <w:szCs w:val="24"/>
          <w:lang w:val="es-ES"/>
        </w:rPr>
        <w:t>, WA, USA</w:t>
      </w:r>
    </w:p>
    <w:p w14:paraId="4CC5EADC" w14:textId="694B2E8D" w:rsidR="00CB5584" w:rsidRDefault="00CB5584" w:rsidP="00CB5584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  <w:lang w:val="es-ES"/>
        </w:rPr>
      </w:pPr>
      <w:r w:rsidRPr="0039171B">
        <w:rPr>
          <w:b w:val="0"/>
          <w:bCs w:val="0"/>
          <w:i/>
          <w:iCs w:val="0"/>
          <w:color w:val="000000"/>
          <w:sz w:val="24"/>
          <w:szCs w:val="24"/>
          <w:lang w:val="es-ES"/>
        </w:rPr>
        <w:t xml:space="preserve">David </w:t>
      </w:r>
      <w:r w:rsidR="00400BC0" w:rsidRPr="0039171B">
        <w:rPr>
          <w:b w:val="0"/>
          <w:bCs w:val="0"/>
          <w:i/>
          <w:iCs w:val="0"/>
          <w:color w:val="000000"/>
          <w:sz w:val="24"/>
          <w:szCs w:val="24"/>
          <w:lang w:val="es-ES"/>
        </w:rPr>
        <w:t xml:space="preserve">O. </w:t>
      </w:r>
      <w:r w:rsidRPr="0039171B">
        <w:rPr>
          <w:b w:val="0"/>
          <w:bCs w:val="0"/>
          <w:i/>
          <w:iCs w:val="0"/>
          <w:color w:val="000000"/>
          <w:sz w:val="24"/>
          <w:szCs w:val="24"/>
          <w:lang w:val="es-ES"/>
        </w:rPr>
        <w:t xml:space="preserve">Walsh, Vista Clara, </w:t>
      </w:r>
      <w:proofErr w:type="spellStart"/>
      <w:r w:rsidRPr="0039171B">
        <w:rPr>
          <w:b w:val="0"/>
          <w:bCs w:val="0"/>
          <w:i/>
          <w:iCs w:val="0"/>
          <w:color w:val="000000"/>
          <w:sz w:val="24"/>
          <w:szCs w:val="24"/>
          <w:lang w:val="es-ES"/>
        </w:rPr>
        <w:t>Mukilteo</w:t>
      </w:r>
      <w:proofErr w:type="spellEnd"/>
      <w:r w:rsidRPr="0039171B">
        <w:rPr>
          <w:b w:val="0"/>
          <w:bCs w:val="0"/>
          <w:i/>
          <w:iCs w:val="0"/>
          <w:color w:val="000000"/>
          <w:sz w:val="24"/>
          <w:szCs w:val="24"/>
          <w:lang w:val="es-ES"/>
        </w:rPr>
        <w:t>, WA, USA</w:t>
      </w:r>
    </w:p>
    <w:p w14:paraId="0445C479" w14:textId="4B0F1F4B" w:rsidR="000D4FEE" w:rsidRPr="0039171B" w:rsidRDefault="000D4FEE" w:rsidP="00CB5584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  <w:lang w:val="es-ES"/>
        </w:rPr>
      </w:pPr>
      <w:r>
        <w:rPr>
          <w:b w:val="0"/>
          <w:bCs w:val="0"/>
          <w:i/>
          <w:iCs w:val="0"/>
          <w:color w:val="000000"/>
          <w:sz w:val="24"/>
          <w:szCs w:val="24"/>
          <w:lang w:val="es-ES"/>
        </w:rPr>
        <w:t xml:space="preserve">Elliot Grunewald, </w:t>
      </w:r>
      <w:r w:rsidRPr="0039171B">
        <w:rPr>
          <w:b w:val="0"/>
          <w:bCs w:val="0"/>
          <w:i/>
          <w:iCs w:val="0"/>
          <w:color w:val="000000"/>
          <w:sz w:val="24"/>
          <w:szCs w:val="24"/>
          <w:lang w:val="es-ES"/>
        </w:rPr>
        <w:t xml:space="preserve">Vista Clara, </w:t>
      </w:r>
      <w:proofErr w:type="spellStart"/>
      <w:r w:rsidRPr="0039171B">
        <w:rPr>
          <w:b w:val="0"/>
          <w:bCs w:val="0"/>
          <w:i/>
          <w:iCs w:val="0"/>
          <w:color w:val="000000"/>
          <w:sz w:val="24"/>
          <w:szCs w:val="24"/>
          <w:lang w:val="es-ES"/>
        </w:rPr>
        <w:t>Mukilteo</w:t>
      </w:r>
      <w:proofErr w:type="spellEnd"/>
      <w:r w:rsidRPr="0039171B">
        <w:rPr>
          <w:b w:val="0"/>
          <w:bCs w:val="0"/>
          <w:i/>
          <w:iCs w:val="0"/>
          <w:color w:val="000000"/>
          <w:sz w:val="24"/>
          <w:szCs w:val="24"/>
          <w:lang w:val="es-ES"/>
        </w:rPr>
        <w:t>, WA, USA</w:t>
      </w:r>
    </w:p>
    <w:p w14:paraId="27824CB8" w14:textId="77777777" w:rsidR="00CB5584" w:rsidRPr="0039171B" w:rsidRDefault="00CB5584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  <w:lang w:val="es-ES"/>
        </w:rPr>
      </w:pPr>
    </w:p>
    <w:p w14:paraId="43F0E7E3" w14:textId="4F3F8D00" w:rsidR="00EB3B99" w:rsidRDefault="00D90BA4" w:rsidP="00EB3B99">
      <w:pPr>
        <w:pStyle w:val="SAGEEPheading"/>
        <w:spacing w:after="0"/>
        <w:jc w:val="both"/>
        <w:rPr>
          <w:b w:val="0"/>
          <w:bCs w:val="0"/>
          <w:sz w:val="22"/>
          <w:szCs w:val="22"/>
        </w:rPr>
      </w:pPr>
      <w:r w:rsidRPr="00536A1C">
        <w:rPr>
          <w:b w:val="0"/>
          <w:bCs w:val="0"/>
          <w:sz w:val="22"/>
          <w:szCs w:val="22"/>
        </w:rPr>
        <w:t>Surface NMR (</w:t>
      </w:r>
      <w:proofErr w:type="spellStart"/>
      <w:r w:rsidRPr="00536A1C">
        <w:rPr>
          <w:b w:val="0"/>
          <w:bCs w:val="0"/>
          <w:sz w:val="22"/>
          <w:szCs w:val="22"/>
        </w:rPr>
        <w:t>sNMR</w:t>
      </w:r>
      <w:proofErr w:type="spellEnd"/>
      <w:r w:rsidRPr="00536A1C">
        <w:rPr>
          <w:b w:val="0"/>
          <w:bCs w:val="0"/>
          <w:sz w:val="22"/>
          <w:szCs w:val="22"/>
        </w:rPr>
        <w:t xml:space="preserve">) is a well-established geophysical method that allows non-invasive </w:t>
      </w:r>
      <w:r w:rsidR="00536A1C" w:rsidRPr="00536A1C">
        <w:rPr>
          <w:b w:val="0"/>
          <w:bCs w:val="0"/>
          <w:sz w:val="22"/>
          <w:szCs w:val="22"/>
        </w:rPr>
        <w:t xml:space="preserve">and direct detection </w:t>
      </w:r>
      <w:r w:rsidRPr="00536A1C">
        <w:rPr>
          <w:b w:val="0"/>
          <w:bCs w:val="0"/>
          <w:sz w:val="22"/>
          <w:szCs w:val="22"/>
        </w:rPr>
        <w:t>of groundwater</w:t>
      </w:r>
      <w:r w:rsidR="00D932B5">
        <w:rPr>
          <w:b w:val="0"/>
          <w:bCs w:val="0"/>
          <w:sz w:val="22"/>
          <w:szCs w:val="22"/>
        </w:rPr>
        <w:t xml:space="preserve"> </w:t>
      </w:r>
      <w:r w:rsidR="0039171B">
        <w:rPr>
          <w:b w:val="0"/>
          <w:bCs w:val="0"/>
          <w:sz w:val="22"/>
          <w:szCs w:val="22"/>
        </w:rPr>
        <w:t>and measurement of aquifer properties to depths of</w:t>
      </w:r>
      <w:r w:rsidR="00F7467F">
        <w:rPr>
          <w:b w:val="0"/>
          <w:bCs w:val="0"/>
          <w:sz w:val="22"/>
          <w:szCs w:val="22"/>
        </w:rPr>
        <w:t xml:space="preserve"> up to 150m</w:t>
      </w:r>
      <w:r w:rsidRPr="00536A1C">
        <w:rPr>
          <w:b w:val="0"/>
          <w:bCs w:val="0"/>
          <w:sz w:val="22"/>
          <w:szCs w:val="22"/>
        </w:rPr>
        <w:t xml:space="preserve">. </w:t>
      </w:r>
      <w:r w:rsidR="009F6729" w:rsidRPr="00536A1C">
        <w:rPr>
          <w:b w:val="0"/>
          <w:bCs w:val="0"/>
          <w:sz w:val="22"/>
          <w:szCs w:val="22"/>
        </w:rPr>
        <w:t>This</w:t>
      </w:r>
      <w:r w:rsidR="00891331" w:rsidRPr="00536A1C">
        <w:rPr>
          <w:b w:val="0"/>
          <w:bCs w:val="0"/>
          <w:sz w:val="22"/>
          <w:szCs w:val="22"/>
        </w:rPr>
        <w:t xml:space="preserve"> measurement is </w:t>
      </w:r>
      <w:r w:rsidR="00C8449A">
        <w:rPr>
          <w:b w:val="0"/>
          <w:bCs w:val="0"/>
          <w:sz w:val="22"/>
          <w:szCs w:val="22"/>
        </w:rPr>
        <w:t>done</w:t>
      </w:r>
      <w:r w:rsidR="00891331" w:rsidRPr="00536A1C">
        <w:rPr>
          <w:b w:val="0"/>
          <w:bCs w:val="0"/>
          <w:sz w:val="22"/>
          <w:szCs w:val="22"/>
        </w:rPr>
        <w:t xml:space="preserve"> </w:t>
      </w:r>
      <w:r w:rsidR="00F12CDB">
        <w:rPr>
          <w:b w:val="0"/>
          <w:bCs w:val="0"/>
          <w:sz w:val="22"/>
          <w:szCs w:val="22"/>
        </w:rPr>
        <w:t>at</w:t>
      </w:r>
      <w:r w:rsidR="00891331" w:rsidRPr="00536A1C">
        <w:rPr>
          <w:b w:val="0"/>
          <w:bCs w:val="0"/>
          <w:sz w:val="22"/>
          <w:szCs w:val="22"/>
        </w:rPr>
        <w:t xml:space="preserve"> Earth’s geomagnetic field</w:t>
      </w:r>
      <w:r w:rsidR="0039171B">
        <w:rPr>
          <w:b w:val="0"/>
          <w:bCs w:val="0"/>
          <w:sz w:val="22"/>
          <w:szCs w:val="22"/>
        </w:rPr>
        <w:t>,</w:t>
      </w:r>
      <w:r w:rsidR="00891331" w:rsidRPr="00536A1C">
        <w:rPr>
          <w:b w:val="0"/>
          <w:bCs w:val="0"/>
          <w:sz w:val="22"/>
          <w:szCs w:val="22"/>
        </w:rPr>
        <w:t xml:space="preserve"> </w:t>
      </w:r>
      <w:r w:rsidR="0039171B">
        <w:rPr>
          <w:b w:val="0"/>
          <w:bCs w:val="0"/>
          <w:sz w:val="22"/>
          <w:szCs w:val="22"/>
        </w:rPr>
        <w:t xml:space="preserve">using a </w:t>
      </w:r>
      <w:r w:rsidR="00F12CDB">
        <w:rPr>
          <w:b w:val="0"/>
          <w:bCs w:val="0"/>
          <w:sz w:val="22"/>
          <w:szCs w:val="22"/>
        </w:rPr>
        <w:t xml:space="preserve">surface loop </w:t>
      </w:r>
      <w:r w:rsidR="0039171B">
        <w:rPr>
          <w:b w:val="0"/>
          <w:bCs w:val="0"/>
          <w:sz w:val="22"/>
          <w:szCs w:val="22"/>
        </w:rPr>
        <w:t xml:space="preserve">of wire with </w:t>
      </w:r>
      <w:r w:rsidR="004F3771">
        <w:rPr>
          <w:b w:val="0"/>
          <w:bCs w:val="0"/>
          <w:sz w:val="22"/>
          <w:szCs w:val="22"/>
        </w:rPr>
        <w:t>large AC current</w:t>
      </w:r>
      <w:r w:rsidR="0039171B">
        <w:rPr>
          <w:b w:val="0"/>
          <w:bCs w:val="0"/>
          <w:sz w:val="22"/>
          <w:szCs w:val="22"/>
        </w:rPr>
        <w:t xml:space="preserve"> pulse(s)</w:t>
      </w:r>
      <w:r w:rsidR="004F3771">
        <w:rPr>
          <w:b w:val="0"/>
          <w:bCs w:val="0"/>
          <w:sz w:val="22"/>
          <w:szCs w:val="22"/>
        </w:rPr>
        <w:t xml:space="preserve"> </w:t>
      </w:r>
      <w:r w:rsidR="00F12CDB">
        <w:rPr>
          <w:b w:val="0"/>
          <w:bCs w:val="0"/>
          <w:sz w:val="22"/>
          <w:szCs w:val="22"/>
        </w:rPr>
        <w:t xml:space="preserve">to </w:t>
      </w:r>
      <w:r w:rsidR="00361D74">
        <w:rPr>
          <w:b w:val="0"/>
          <w:bCs w:val="0"/>
          <w:sz w:val="22"/>
          <w:szCs w:val="22"/>
        </w:rPr>
        <w:t>excite</w:t>
      </w:r>
      <w:r w:rsidR="00F12CDB" w:rsidRPr="00F12CDB">
        <w:rPr>
          <w:b w:val="0"/>
          <w:bCs w:val="0"/>
          <w:sz w:val="22"/>
          <w:szCs w:val="22"/>
        </w:rPr>
        <w:t xml:space="preserve"> groundwater hydrogens</w:t>
      </w:r>
      <w:r w:rsidR="0039171B">
        <w:rPr>
          <w:b w:val="0"/>
          <w:bCs w:val="0"/>
          <w:sz w:val="22"/>
          <w:szCs w:val="22"/>
        </w:rPr>
        <w:t>,</w:t>
      </w:r>
      <w:r w:rsidR="00F12CDB" w:rsidRPr="00F12CDB">
        <w:rPr>
          <w:b w:val="0"/>
          <w:bCs w:val="0"/>
          <w:sz w:val="22"/>
          <w:szCs w:val="22"/>
        </w:rPr>
        <w:t xml:space="preserve"> </w:t>
      </w:r>
      <w:r w:rsidR="00681DC5">
        <w:rPr>
          <w:b w:val="0"/>
          <w:bCs w:val="0"/>
          <w:sz w:val="22"/>
          <w:szCs w:val="22"/>
        </w:rPr>
        <w:t xml:space="preserve">which </w:t>
      </w:r>
      <w:r w:rsidR="0039171B">
        <w:rPr>
          <w:b w:val="0"/>
          <w:bCs w:val="0"/>
          <w:sz w:val="22"/>
          <w:szCs w:val="22"/>
        </w:rPr>
        <w:t>generates a secondary alternating magnetic field which is</w:t>
      </w:r>
      <w:r w:rsidR="00F12CDB" w:rsidRPr="00F12CDB">
        <w:rPr>
          <w:b w:val="0"/>
          <w:bCs w:val="0"/>
          <w:sz w:val="22"/>
          <w:szCs w:val="22"/>
        </w:rPr>
        <w:t xml:space="preserve"> </w:t>
      </w:r>
      <w:r w:rsidR="004E2043">
        <w:rPr>
          <w:b w:val="0"/>
          <w:bCs w:val="0"/>
          <w:sz w:val="22"/>
          <w:szCs w:val="22"/>
        </w:rPr>
        <w:t>detected</w:t>
      </w:r>
      <w:r w:rsidR="00F12CDB" w:rsidRPr="00F12CDB">
        <w:rPr>
          <w:b w:val="0"/>
          <w:bCs w:val="0"/>
          <w:sz w:val="22"/>
          <w:szCs w:val="22"/>
        </w:rPr>
        <w:t xml:space="preserve"> as a voltage on the</w:t>
      </w:r>
      <w:r w:rsidR="0039171B">
        <w:rPr>
          <w:b w:val="0"/>
          <w:bCs w:val="0"/>
          <w:sz w:val="22"/>
          <w:szCs w:val="22"/>
        </w:rPr>
        <w:t xml:space="preserve"> surface</w:t>
      </w:r>
      <w:r w:rsidR="00F12CDB" w:rsidRPr="00F12CDB">
        <w:rPr>
          <w:b w:val="0"/>
          <w:bCs w:val="0"/>
          <w:sz w:val="22"/>
          <w:szCs w:val="22"/>
        </w:rPr>
        <w:t xml:space="preserve"> loop</w:t>
      </w:r>
      <w:r w:rsidR="00681DC5">
        <w:rPr>
          <w:b w:val="0"/>
          <w:bCs w:val="0"/>
          <w:sz w:val="22"/>
          <w:szCs w:val="22"/>
        </w:rPr>
        <w:t xml:space="preserve">. </w:t>
      </w:r>
      <w:r w:rsidR="00412B47">
        <w:rPr>
          <w:b w:val="0"/>
          <w:bCs w:val="0"/>
          <w:sz w:val="22"/>
          <w:szCs w:val="22"/>
        </w:rPr>
        <w:t>S</w:t>
      </w:r>
      <w:r w:rsidR="00891331" w:rsidRPr="00536A1C">
        <w:rPr>
          <w:b w:val="0"/>
          <w:bCs w:val="0"/>
          <w:sz w:val="22"/>
          <w:szCs w:val="22"/>
        </w:rPr>
        <w:t xml:space="preserve">ignal levels of </w:t>
      </w:r>
      <w:r w:rsidR="00412B47">
        <w:rPr>
          <w:b w:val="0"/>
          <w:bCs w:val="0"/>
          <w:sz w:val="22"/>
          <w:szCs w:val="22"/>
        </w:rPr>
        <w:t xml:space="preserve">typical </w:t>
      </w:r>
      <w:proofErr w:type="spellStart"/>
      <w:r w:rsidR="00891331" w:rsidRPr="00536A1C">
        <w:rPr>
          <w:b w:val="0"/>
          <w:bCs w:val="0"/>
          <w:sz w:val="22"/>
          <w:szCs w:val="22"/>
        </w:rPr>
        <w:t>sNMR</w:t>
      </w:r>
      <w:proofErr w:type="spellEnd"/>
      <w:r w:rsidR="00891331" w:rsidRPr="00536A1C">
        <w:rPr>
          <w:b w:val="0"/>
          <w:bCs w:val="0"/>
          <w:sz w:val="22"/>
          <w:szCs w:val="22"/>
        </w:rPr>
        <w:t xml:space="preserve"> measurements</w:t>
      </w:r>
      <w:r w:rsidR="00DE3856">
        <w:rPr>
          <w:b w:val="0"/>
          <w:bCs w:val="0"/>
          <w:sz w:val="22"/>
          <w:szCs w:val="22"/>
        </w:rPr>
        <w:t xml:space="preserve"> </w:t>
      </w:r>
      <w:r w:rsidR="004E2043">
        <w:rPr>
          <w:b w:val="0"/>
          <w:bCs w:val="0"/>
          <w:sz w:val="22"/>
          <w:szCs w:val="22"/>
        </w:rPr>
        <w:t>depend</w:t>
      </w:r>
      <w:r w:rsidR="00DE3856">
        <w:rPr>
          <w:b w:val="0"/>
          <w:bCs w:val="0"/>
          <w:sz w:val="22"/>
          <w:szCs w:val="22"/>
        </w:rPr>
        <w:t xml:space="preserve"> on the </w:t>
      </w:r>
      <w:r w:rsidR="004E2043">
        <w:rPr>
          <w:b w:val="0"/>
          <w:bCs w:val="0"/>
          <w:sz w:val="22"/>
          <w:szCs w:val="22"/>
        </w:rPr>
        <w:t>size</w:t>
      </w:r>
      <w:r w:rsidR="00DE3856">
        <w:rPr>
          <w:b w:val="0"/>
          <w:bCs w:val="0"/>
          <w:sz w:val="22"/>
          <w:szCs w:val="22"/>
        </w:rPr>
        <w:t xml:space="preserve"> of the receive coil</w:t>
      </w:r>
      <w:r w:rsidR="0039171B">
        <w:rPr>
          <w:b w:val="0"/>
          <w:bCs w:val="0"/>
          <w:sz w:val="22"/>
          <w:szCs w:val="22"/>
        </w:rPr>
        <w:t xml:space="preserve"> and the amount of water in the subsurface,</w:t>
      </w:r>
      <w:r w:rsidR="006E6C17">
        <w:rPr>
          <w:b w:val="0"/>
          <w:bCs w:val="0"/>
          <w:sz w:val="22"/>
          <w:szCs w:val="22"/>
        </w:rPr>
        <w:t xml:space="preserve"> and </w:t>
      </w:r>
      <w:r w:rsidR="0039171B">
        <w:rPr>
          <w:b w:val="0"/>
          <w:bCs w:val="0"/>
          <w:sz w:val="22"/>
          <w:szCs w:val="22"/>
        </w:rPr>
        <w:t>typically</w:t>
      </w:r>
      <w:r w:rsidR="006E6C17">
        <w:rPr>
          <w:b w:val="0"/>
          <w:bCs w:val="0"/>
          <w:sz w:val="22"/>
          <w:szCs w:val="22"/>
        </w:rPr>
        <w:t xml:space="preserve"> vary</w:t>
      </w:r>
      <w:r w:rsidR="00891331" w:rsidRPr="00536A1C">
        <w:rPr>
          <w:b w:val="0"/>
          <w:bCs w:val="0"/>
          <w:sz w:val="22"/>
          <w:szCs w:val="22"/>
        </w:rPr>
        <w:t xml:space="preserve"> </w:t>
      </w:r>
      <w:r w:rsidR="006E6C17">
        <w:rPr>
          <w:b w:val="0"/>
          <w:bCs w:val="0"/>
          <w:sz w:val="22"/>
          <w:szCs w:val="22"/>
        </w:rPr>
        <w:t>between 10-100</w:t>
      </w:r>
      <w:r w:rsidR="0039171B">
        <w:rPr>
          <w:b w:val="0"/>
          <w:bCs w:val="0"/>
          <w:sz w:val="22"/>
          <w:szCs w:val="22"/>
        </w:rPr>
        <w:t>0</w:t>
      </w:r>
      <w:r w:rsidR="006E6C17">
        <w:rPr>
          <w:b w:val="0"/>
          <w:bCs w:val="0"/>
          <w:sz w:val="22"/>
          <w:szCs w:val="22"/>
        </w:rPr>
        <w:t>nV</w:t>
      </w:r>
      <w:r w:rsidR="0039171B">
        <w:rPr>
          <w:b w:val="0"/>
          <w:bCs w:val="0"/>
          <w:sz w:val="22"/>
          <w:szCs w:val="22"/>
        </w:rPr>
        <w:t>. This typically very small signal level</w:t>
      </w:r>
      <w:r w:rsidR="00891331" w:rsidRPr="00536A1C">
        <w:rPr>
          <w:b w:val="0"/>
          <w:bCs w:val="0"/>
          <w:sz w:val="22"/>
          <w:szCs w:val="22"/>
        </w:rPr>
        <w:t xml:space="preserve"> </w:t>
      </w:r>
      <w:r w:rsidR="0039171B">
        <w:rPr>
          <w:b w:val="0"/>
          <w:bCs w:val="0"/>
          <w:sz w:val="22"/>
          <w:szCs w:val="22"/>
        </w:rPr>
        <w:t>sometimes requires</w:t>
      </w:r>
      <w:r w:rsidR="00891331" w:rsidRPr="00536A1C">
        <w:rPr>
          <w:b w:val="0"/>
          <w:bCs w:val="0"/>
          <w:sz w:val="22"/>
          <w:szCs w:val="22"/>
        </w:rPr>
        <w:t xml:space="preserve"> relatively long acquisition times and advanced noise reduction schemes to achieve </w:t>
      </w:r>
      <w:r w:rsidR="0039171B">
        <w:rPr>
          <w:b w:val="0"/>
          <w:bCs w:val="0"/>
          <w:sz w:val="22"/>
          <w:szCs w:val="22"/>
        </w:rPr>
        <w:t xml:space="preserve">a </w:t>
      </w:r>
      <w:r w:rsidR="00891331" w:rsidRPr="00536A1C">
        <w:rPr>
          <w:b w:val="0"/>
          <w:bCs w:val="0"/>
          <w:sz w:val="22"/>
          <w:szCs w:val="22"/>
        </w:rPr>
        <w:t>reasonable signal-to-noise ratio (SNR)</w:t>
      </w:r>
      <w:r w:rsidR="00CF1F02">
        <w:rPr>
          <w:b w:val="0"/>
          <w:bCs w:val="0"/>
          <w:sz w:val="22"/>
          <w:szCs w:val="22"/>
        </w:rPr>
        <w:t>.</w:t>
      </w:r>
    </w:p>
    <w:p w14:paraId="69BE7D56" w14:textId="01B827F0" w:rsidR="0048038E" w:rsidRDefault="00877D18" w:rsidP="0048038E">
      <w:pPr>
        <w:spacing w:before="240"/>
        <w:rPr>
          <w:sz w:val="22"/>
          <w:szCs w:val="22"/>
        </w:rPr>
      </w:pPr>
      <w:r w:rsidRPr="00C113B1">
        <w:rPr>
          <w:sz w:val="22"/>
          <w:szCs w:val="22"/>
        </w:rPr>
        <w:t xml:space="preserve">While </w:t>
      </w:r>
      <w:proofErr w:type="spellStart"/>
      <w:r>
        <w:rPr>
          <w:sz w:val="22"/>
          <w:szCs w:val="22"/>
        </w:rPr>
        <w:t>s</w:t>
      </w:r>
      <w:r w:rsidRPr="00C113B1">
        <w:rPr>
          <w:sz w:val="22"/>
          <w:szCs w:val="22"/>
        </w:rPr>
        <w:t>NMR</w:t>
      </w:r>
      <w:proofErr w:type="spellEnd"/>
      <w:r w:rsidRPr="00C113B1">
        <w:rPr>
          <w:sz w:val="22"/>
          <w:szCs w:val="22"/>
        </w:rPr>
        <w:t xml:space="preserve"> has </w:t>
      </w:r>
      <w:r w:rsidR="00DB131A">
        <w:rPr>
          <w:sz w:val="22"/>
          <w:szCs w:val="22"/>
        </w:rPr>
        <w:t>been adopted</w:t>
      </w:r>
      <w:r w:rsidRPr="00C113B1">
        <w:rPr>
          <w:sz w:val="22"/>
          <w:szCs w:val="22"/>
        </w:rPr>
        <w:t xml:space="preserve"> for </w:t>
      </w:r>
      <w:r w:rsidR="007838D6">
        <w:rPr>
          <w:sz w:val="22"/>
          <w:szCs w:val="22"/>
        </w:rPr>
        <w:t xml:space="preserve">coarse </w:t>
      </w:r>
      <w:r w:rsidRPr="00C113B1">
        <w:rPr>
          <w:sz w:val="22"/>
          <w:szCs w:val="22"/>
        </w:rPr>
        <w:t xml:space="preserve">aquifer characterization, it has </w:t>
      </w:r>
      <w:r w:rsidR="00482BDB">
        <w:rPr>
          <w:sz w:val="22"/>
          <w:szCs w:val="22"/>
        </w:rPr>
        <w:t>limited</w:t>
      </w:r>
      <w:r w:rsidRPr="004009E7">
        <w:rPr>
          <w:sz w:val="22"/>
          <w:szCs w:val="22"/>
        </w:rPr>
        <w:t xml:space="preserve"> sensitivity</w:t>
      </w:r>
      <w:r w:rsidR="00B060A0">
        <w:rPr>
          <w:sz w:val="22"/>
          <w:szCs w:val="22"/>
        </w:rPr>
        <w:t xml:space="preserve"> and limited spatial resolution</w:t>
      </w:r>
      <w:r w:rsidRPr="004009E7">
        <w:rPr>
          <w:sz w:val="22"/>
          <w:szCs w:val="22"/>
        </w:rPr>
        <w:t xml:space="preserve"> </w:t>
      </w:r>
      <w:r w:rsidR="003342CC">
        <w:rPr>
          <w:sz w:val="22"/>
          <w:szCs w:val="22"/>
        </w:rPr>
        <w:t xml:space="preserve">to </w:t>
      </w:r>
      <w:r w:rsidR="00B060A0">
        <w:rPr>
          <w:sz w:val="22"/>
          <w:szCs w:val="22"/>
        </w:rPr>
        <w:t>resolve</w:t>
      </w:r>
      <w:r w:rsidRPr="004009E7">
        <w:rPr>
          <w:sz w:val="22"/>
          <w:szCs w:val="22"/>
        </w:rPr>
        <w:t xml:space="preserve"> shallow </w:t>
      </w:r>
      <w:r w:rsidR="006A4645">
        <w:rPr>
          <w:sz w:val="22"/>
          <w:szCs w:val="22"/>
        </w:rPr>
        <w:t>subsurface</w:t>
      </w:r>
      <w:r w:rsidR="00073E4F">
        <w:rPr>
          <w:sz w:val="22"/>
          <w:szCs w:val="22"/>
        </w:rPr>
        <w:t xml:space="preserve"> </w:t>
      </w:r>
      <w:r w:rsidR="0039171B">
        <w:rPr>
          <w:sz w:val="22"/>
          <w:szCs w:val="22"/>
        </w:rPr>
        <w:t xml:space="preserve">parameters </w:t>
      </w:r>
      <w:r w:rsidR="00DA02A9">
        <w:rPr>
          <w:sz w:val="22"/>
          <w:szCs w:val="22"/>
        </w:rPr>
        <w:t>associ</w:t>
      </w:r>
      <w:r w:rsidR="00073E4F">
        <w:rPr>
          <w:sz w:val="22"/>
          <w:szCs w:val="22"/>
        </w:rPr>
        <w:t>a</w:t>
      </w:r>
      <w:r w:rsidR="00DA02A9">
        <w:rPr>
          <w:sz w:val="22"/>
          <w:szCs w:val="22"/>
        </w:rPr>
        <w:t>ted with</w:t>
      </w:r>
      <w:r w:rsidR="00AC098E" w:rsidRPr="00AC098E">
        <w:rPr>
          <w:sz w:val="22"/>
          <w:szCs w:val="22"/>
        </w:rPr>
        <w:t xml:space="preserve"> many critical processes including contaminant transport, nutrient cycling, cryosphere thaw, and hydromechanical soil failure.</w:t>
      </w:r>
      <w:r w:rsidR="00E20AED">
        <w:rPr>
          <w:sz w:val="22"/>
          <w:szCs w:val="22"/>
        </w:rPr>
        <w:t xml:space="preserve"> </w:t>
      </w:r>
      <w:r w:rsidR="0039171B">
        <w:rPr>
          <w:sz w:val="22"/>
          <w:szCs w:val="22"/>
        </w:rPr>
        <w:t>For shallow groundwater investigations,</w:t>
      </w:r>
      <w:r w:rsidR="0048038E" w:rsidRPr="0067235E">
        <w:rPr>
          <w:sz w:val="22"/>
          <w:szCs w:val="22"/>
        </w:rPr>
        <w:t xml:space="preserve"> </w:t>
      </w:r>
      <w:proofErr w:type="spellStart"/>
      <w:r w:rsidR="00B07E09">
        <w:rPr>
          <w:sz w:val="22"/>
          <w:szCs w:val="22"/>
        </w:rPr>
        <w:t>sNMR</w:t>
      </w:r>
      <w:proofErr w:type="spellEnd"/>
      <w:r w:rsidR="00B07E09">
        <w:rPr>
          <w:sz w:val="22"/>
          <w:szCs w:val="22"/>
        </w:rPr>
        <w:t xml:space="preserve"> can b</w:t>
      </w:r>
      <w:r w:rsidR="00AE5641">
        <w:rPr>
          <w:sz w:val="22"/>
          <w:szCs w:val="22"/>
        </w:rPr>
        <w:t xml:space="preserve">e </w:t>
      </w:r>
      <w:r w:rsidR="0039171B">
        <w:rPr>
          <w:sz w:val="22"/>
          <w:szCs w:val="22"/>
        </w:rPr>
        <w:t>performed</w:t>
      </w:r>
      <w:r w:rsidR="00AE5641">
        <w:rPr>
          <w:sz w:val="22"/>
          <w:szCs w:val="22"/>
        </w:rPr>
        <w:t xml:space="preserve"> using </w:t>
      </w:r>
      <w:r w:rsidR="00E20AED">
        <w:rPr>
          <w:sz w:val="22"/>
          <w:szCs w:val="22"/>
        </w:rPr>
        <w:t>smaller coil</w:t>
      </w:r>
      <w:r w:rsidR="007E6C66">
        <w:rPr>
          <w:sz w:val="22"/>
          <w:szCs w:val="22"/>
        </w:rPr>
        <w:t xml:space="preserve"> setup</w:t>
      </w:r>
      <w:r w:rsidR="0039171B">
        <w:rPr>
          <w:sz w:val="22"/>
          <w:szCs w:val="22"/>
        </w:rPr>
        <w:t>s</w:t>
      </w:r>
      <w:r w:rsidR="007E6C66">
        <w:rPr>
          <w:sz w:val="22"/>
          <w:szCs w:val="22"/>
        </w:rPr>
        <w:t xml:space="preserve"> for </w:t>
      </w:r>
      <w:r w:rsidR="0039171B">
        <w:rPr>
          <w:sz w:val="22"/>
          <w:szCs w:val="22"/>
        </w:rPr>
        <w:t xml:space="preserve">a </w:t>
      </w:r>
      <w:r w:rsidR="007E6C66">
        <w:rPr>
          <w:sz w:val="22"/>
          <w:szCs w:val="22"/>
        </w:rPr>
        <w:t>more</w:t>
      </w:r>
      <w:r w:rsidR="0002308A">
        <w:rPr>
          <w:sz w:val="22"/>
          <w:szCs w:val="22"/>
        </w:rPr>
        <w:t xml:space="preserve"> focused footprint</w:t>
      </w:r>
      <w:r w:rsidR="0039171B">
        <w:rPr>
          <w:sz w:val="22"/>
          <w:szCs w:val="22"/>
        </w:rPr>
        <w:t xml:space="preserve"> (</w:t>
      </w:r>
      <w:proofErr w:type="gramStart"/>
      <w:r w:rsidR="0039171B">
        <w:rPr>
          <w:sz w:val="22"/>
          <w:szCs w:val="22"/>
        </w:rPr>
        <w:t>i.e.</w:t>
      </w:r>
      <w:proofErr w:type="gramEnd"/>
      <w:r w:rsidR="0039171B">
        <w:rPr>
          <w:sz w:val="22"/>
          <w:szCs w:val="22"/>
        </w:rPr>
        <w:t xml:space="preserve"> loop sizes on the order of 1-2 meters),</w:t>
      </w:r>
      <w:r w:rsidR="002733D2">
        <w:rPr>
          <w:sz w:val="22"/>
          <w:szCs w:val="22"/>
        </w:rPr>
        <w:t xml:space="preserve"> but to obtain</w:t>
      </w:r>
      <w:r w:rsidR="008F4632">
        <w:rPr>
          <w:sz w:val="22"/>
          <w:szCs w:val="22"/>
        </w:rPr>
        <w:t xml:space="preserve"> </w:t>
      </w:r>
      <w:r w:rsidR="00EF77AD">
        <w:rPr>
          <w:sz w:val="22"/>
          <w:szCs w:val="22"/>
        </w:rPr>
        <w:t xml:space="preserve">a </w:t>
      </w:r>
      <w:r w:rsidR="00C311E2">
        <w:rPr>
          <w:sz w:val="22"/>
          <w:szCs w:val="22"/>
        </w:rPr>
        <w:t>robust</w:t>
      </w:r>
      <w:r w:rsidR="008F4632">
        <w:rPr>
          <w:sz w:val="22"/>
          <w:szCs w:val="22"/>
        </w:rPr>
        <w:t xml:space="preserve"> SNR</w:t>
      </w:r>
      <w:r w:rsidR="00147C11">
        <w:rPr>
          <w:sz w:val="22"/>
          <w:szCs w:val="22"/>
        </w:rPr>
        <w:t xml:space="preserve"> </w:t>
      </w:r>
      <w:r w:rsidR="0039171B">
        <w:rPr>
          <w:sz w:val="22"/>
          <w:szCs w:val="22"/>
        </w:rPr>
        <w:t>in a</w:t>
      </w:r>
      <w:r w:rsidR="00147C11">
        <w:rPr>
          <w:sz w:val="22"/>
          <w:szCs w:val="22"/>
        </w:rPr>
        <w:t xml:space="preserve"> reasonable time</w:t>
      </w:r>
      <w:r w:rsidR="008F4632">
        <w:rPr>
          <w:sz w:val="22"/>
          <w:szCs w:val="22"/>
        </w:rPr>
        <w:t xml:space="preserve"> the acquisition </w:t>
      </w:r>
      <w:r w:rsidR="00EF77AD">
        <w:rPr>
          <w:sz w:val="22"/>
          <w:szCs w:val="22"/>
        </w:rPr>
        <w:t>setup</w:t>
      </w:r>
      <w:r w:rsidR="00147C11">
        <w:rPr>
          <w:sz w:val="22"/>
          <w:szCs w:val="22"/>
        </w:rPr>
        <w:t xml:space="preserve"> </w:t>
      </w:r>
      <w:r w:rsidR="0039171B">
        <w:rPr>
          <w:sz w:val="22"/>
          <w:szCs w:val="22"/>
        </w:rPr>
        <w:t xml:space="preserve">must also incorporate </w:t>
      </w:r>
      <w:r w:rsidR="0024399B" w:rsidRPr="0067235E">
        <w:rPr>
          <w:sz w:val="22"/>
          <w:szCs w:val="22"/>
        </w:rPr>
        <w:t>magnetization pre</w:t>
      </w:r>
      <w:r w:rsidR="000158C0">
        <w:rPr>
          <w:sz w:val="22"/>
          <w:szCs w:val="22"/>
        </w:rPr>
        <w:t>-</w:t>
      </w:r>
      <w:r w:rsidR="0024399B" w:rsidRPr="0067235E">
        <w:rPr>
          <w:sz w:val="22"/>
          <w:szCs w:val="22"/>
        </w:rPr>
        <w:t>polarization</w:t>
      </w:r>
      <w:r w:rsidR="00DD37EB">
        <w:rPr>
          <w:sz w:val="22"/>
          <w:szCs w:val="22"/>
        </w:rPr>
        <w:t>,</w:t>
      </w:r>
      <w:r w:rsidR="00AF11FD">
        <w:rPr>
          <w:sz w:val="22"/>
          <w:szCs w:val="22"/>
        </w:rPr>
        <w:t xml:space="preserve"> adiabatic</w:t>
      </w:r>
      <w:r w:rsidR="0024399B" w:rsidRPr="0067235E">
        <w:rPr>
          <w:sz w:val="22"/>
          <w:szCs w:val="22"/>
        </w:rPr>
        <w:t xml:space="preserve"> </w:t>
      </w:r>
      <w:r w:rsidR="0039171B">
        <w:rPr>
          <w:sz w:val="22"/>
          <w:szCs w:val="22"/>
        </w:rPr>
        <w:t xml:space="preserve">excitation </w:t>
      </w:r>
      <w:r w:rsidR="008148A6">
        <w:rPr>
          <w:sz w:val="22"/>
          <w:szCs w:val="22"/>
        </w:rPr>
        <w:t>pulse</w:t>
      </w:r>
      <w:r w:rsidR="0039171B">
        <w:rPr>
          <w:sz w:val="22"/>
          <w:szCs w:val="22"/>
        </w:rPr>
        <w:t>s</w:t>
      </w:r>
      <w:r w:rsidR="00DD37EB">
        <w:rPr>
          <w:sz w:val="22"/>
          <w:szCs w:val="22"/>
        </w:rPr>
        <w:t>,</w:t>
      </w:r>
      <w:r w:rsidR="00AF11FD">
        <w:rPr>
          <w:sz w:val="22"/>
          <w:szCs w:val="22"/>
        </w:rPr>
        <w:t xml:space="preserve"> or both</w:t>
      </w:r>
      <w:r w:rsidR="00570A29">
        <w:rPr>
          <w:sz w:val="22"/>
          <w:szCs w:val="22"/>
        </w:rPr>
        <w:t xml:space="preserve">. </w:t>
      </w:r>
      <w:r w:rsidR="00D35A7A">
        <w:rPr>
          <w:sz w:val="22"/>
          <w:szCs w:val="22"/>
        </w:rPr>
        <w:t xml:space="preserve">Although pre-polarization and adiabatic excitation are useful for increasing the signal amplitude in small-scale </w:t>
      </w:r>
      <w:proofErr w:type="spellStart"/>
      <w:r w:rsidR="00D35A7A">
        <w:rPr>
          <w:sz w:val="22"/>
          <w:szCs w:val="22"/>
        </w:rPr>
        <w:t>sNMR</w:t>
      </w:r>
      <w:proofErr w:type="spellEnd"/>
      <w:r w:rsidR="00D35A7A">
        <w:rPr>
          <w:sz w:val="22"/>
          <w:szCs w:val="22"/>
        </w:rPr>
        <w:t>, n</w:t>
      </w:r>
      <w:r w:rsidR="0039171B">
        <w:rPr>
          <w:sz w:val="22"/>
          <w:szCs w:val="22"/>
        </w:rPr>
        <w:t xml:space="preserve">either </w:t>
      </w:r>
      <w:r w:rsidR="00D35A7A">
        <w:rPr>
          <w:sz w:val="22"/>
          <w:szCs w:val="22"/>
        </w:rPr>
        <w:t xml:space="preserve">of these methods </w:t>
      </w:r>
      <w:proofErr w:type="gramStart"/>
      <w:r w:rsidR="00D35A7A">
        <w:rPr>
          <w:sz w:val="22"/>
          <w:szCs w:val="22"/>
        </w:rPr>
        <w:t>are</w:t>
      </w:r>
      <w:r w:rsidR="0048038E" w:rsidRPr="0067235E">
        <w:rPr>
          <w:sz w:val="22"/>
          <w:szCs w:val="22"/>
        </w:rPr>
        <w:t xml:space="preserve"> capable </w:t>
      </w:r>
      <w:r w:rsidR="003667BC">
        <w:rPr>
          <w:sz w:val="22"/>
          <w:szCs w:val="22"/>
        </w:rPr>
        <w:t>of</w:t>
      </w:r>
      <w:r w:rsidR="0048038E" w:rsidRPr="0067235E">
        <w:rPr>
          <w:sz w:val="22"/>
          <w:szCs w:val="22"/>
        </w:rPr>
        <w:t xml:space="preserve"> improv</w:t>
      </w:r>
      <w:r w:rsidR="003667BC">
        <w:rPr>
          <w:sz w:val="22"/>
          <w:szCs w:val="22"/>
        </w:rPr>
        <w:t>ing</w:t>
      </w:r>
      <w:proofErr w:type="gramEnd"/>
      <w:r w:rsidR="0048038E" w:rsidRPr="0067235E">
        <w:rPr>
          <w:sz w:val="22"/>
          <w:szCs w:val="22"/>
        </w:rPr>
        <w:t xml:space="preserve"> spatial resolution of detected groundwater signal.</w:t>
      </w:r>
    </w:p>
    <w:p w14:paraId="7F71C506" w14:textId="3CA795F7" w:rsidR="00136C7E" w:rsidRDefault="003B6096" w:rsidP="00575110">
      <w:pPr>
        <w:spacing w:before="240"/>
        <w:rPr>
          <w:sz w:val="22"/>
          <w:szCs w:val="22"/>
        </w:rPr>
      </w:pPr>
      <w:r w:rsidRPr="000516CE">
        <w:rPr>
          <w:sz w:val="22"/>
          <w:szCs w:val="22"/>
        </w:rPr>
        <w:t xml:space="preserve">In this work we </w:t>
      </w:r>
      <w:r w:rsidR="0048038E" w:rsidRPr="000516CE">
        <w:rPr>
          <w:sz w:val="22"/>
          <w:szCs w:val="22"/>
        </w:rPr>
        <w:t>developed</w:t>
      </w:r>
      <w:r w:rsidR="004939EA" w:rsidRPr="000516CE">
        <w:rPr>
          <w:sz w:val="22"/>
          <w:szCs w:val="22"/>
        </w:rPr>
        <w:t xml:space="preserve"> </w:t>
      </w:r>
      <w:r w:rsidR="000158C0" w:rsidRPr="000516CE">
        <w:rPr>
          <w:sz w:val="22"/>
          <w:szCs w:val="22"/>
        </w:rPr>
        <w:t>a novel</w:t>
      </w:r>
      <w:r w:rsidR="00536A1C" w:rsidRPr="000516CE">
        <w:rPr>
          <w:sz w:val="22"/>
          <w:szCs w:val="22"/>
        </w:rPr>
        <w:t xml:space="preserve"> </w:t>
      </w:r>
      <w:proofErr w:type="spellStart"/>
      <w:r w:rsidR="0048038E" w:rsidRPr="000516CE">
        <w:rPr>
          <w:sz w:val="22"/>
          <w:szCs w:val="22"/>
        </w:rPr>
        <w:t>sNMR</w:t>
      </w:r>
      <w:proofErr w:type="spellEnd"/>
      <w:r w:rsidR="0048038E" w:rsidRPr="000516CE">
        <w:rPr>
          <w:sz w:val="22"/>
          <w:szCs w:val="22"/>
        </w:rPr>
        <w:t xml:space="preserve"> </w:t>
      </w:r>
      <w:r w:rsidR="00136C7E" w:rsidRPr="000516CE">
        <w:rPr>
          <w:sz w:val="22"/>
          <w:szCs w:val="22"/>
        </w:rPr>
        <w:t>method that adapts</w:t>
      </w:r>
      <w:r w:rsidR="00D35A7A">
        <w:rPr>
          <w:sz w:val="22"/>
          <w:szCs w:val="22"/>
        </w:rPr>
        <w:t xml:space="preserve"> the standard</w:t>
      </w:r>
      <w:r w:rsidR="00136C7E" w:rsidRPr="000516CE">
        <w:rPr>
          <w:sz w:val="22"/>
          <w:szCs w:val="22"/>
        </w:rPr>
        <w:t xml:space="preserve"> imaging </w:t>
      </w:r>
      <w:r w:rsidR="007215E0">
        <w:rPr>
          <w:sz w:val="22"/>
          <w:szCs w:val="22"/>
        </w:rPr>
        <w:t>approach</w:t>
      </w:r>
      <w:r w:rsidR="00136C7E" w:rsidRPr="000516CE">
        <w:rPr>
          <w:sz w:val="22"/>
          <w:szCs w:val="22"/>
        </w:rPr>
        <w:t xml:space="preserve"> from medical MRI</w:t>
      </w:r>
      <w:r w:rsidR="00AE0AA2">
        <w:rPr>
          <w:sz w:val="22"/>
          <w:szCs w:val="22"/>
        </w:rPr>
        <w:t xml:space="preserve"> with a goal</w:t>
      </w:r>
      <w:r w:rsidR="00775D45">
        <w:rPr>
          <w:sz w:val="22"/>
          <w:szCs w:val="22"/>
        </w:rPr>
        <w:t xml:space="preserve"> to </w:t>
      </w:r>
      <w:r w:rsidR="00775D45" w:rsidRPr="0067235E">
        <w:rPr>
          <w:sz w:val="22"/>
          <w:szCs w:val="22"/>
        </w:rPr>
        <w:t>enhance detection and resolution of shallow groundwater</w:t>
      </w:r>
      <w:r w:rsidR="00136C7E" w:rsidRPr="000516CE">
        <w:rPr>
          <w:sz w:val="22"/>
          <w:szCs w:val="22"/>
        </w:rPr>
        <w:t>.</w:t>
      </w:r>
      <w:r w:rsidR="006A5D67" w:rsidRPr="000516CE">
        <w:rPr>
          <w:sz w:val="22"/>
          <w:szCs w:val="22"/>
        </w:rPr>
        <w:t xml:space="preserve"> </w:t>
      </w:r>
      <w:r w:rsidR="000516CE" w:rsidRPr="000516CE">
        <w:rPr>
          <w:sz w:val="22"/>
          <w:szCs w:val="22"/>
        </w:rPr>
        <w:t>Specifically, we use a second surface loop to generate</w:t>
      </w:r>
      <w:r w:rsidR="006A5D67" w:rsidRPr="000516CE">
        <w:rPr>
          <w:sz w:val="22"/>
          <w:szCs w:val="22"/>
        </w:rPr>
        <w:t xml:space="preserve"> </w:t>
      </w:r>
      <w:r w:rsidR="000516CE" w:rsidRPr="000516CE">
        <w:rPr>
          <w:sz w:val="22"/>
          <w:szCs w:val="22"/>
        </w:rPr>
        <w:t>a</w:t>
      </w:r>
      <w:r w:rsidR="006A5D67" w:rsidRPr="000516CE">
        <w:rPr>
          <w:sz w:val="22"/>
          <w:szCs w:val="22"/>
        </w:rPr>
        <w:t xml:space="preserve"> gradient field that is imposed on top of the static B0 field.</w:t>
      </w:r>
      <w:r w:rsidR="00E91A75" w:rsidRPr="00E91A75">
        <w:t xml:space="preserve"> </w:t>
      </w:r>
      <w:r w:rsidR="00E91A75">
        <w:rPr>
          <w:sz w:val="22"/>
          <w:szCs w:val="22"/>
        </w:rPr>
        <w:t>This</w:t>
      </w:r>
      <w:r w:rsidR="00E91A75" w:rsidRPr="00E91A75">
        <w:rPr>
          <w:sz w:val="22"/>
          <w:szCs w:val="22"/>
        </w:rPr>
        <w:t xml:space="preserve"> gradient is turned on for a short </w:t>
      </w:r>
      <w:r w:rsidR="00E91A75">
        <w:rPr>
          <w:sz w:val="22"/>
          <w:szCs w:val="22"/>
        </w:rPr>
        <w:t>d</w:t>
      </w:r>
      <w:r w:rsidR="0047596F">
        <w:rPr>
          <w:sz w:val="22"/>
          <w:szCs w:val="22"/>
        </w:rPr>
        <w:t>uration</w:t>
      </w:r>
      <w:r w:rsidR="00E91A75" w:rsidRPr="00E91A75">
        <w:rPr>
          <w:sz w:val="22"/>
          <w:szCs w:val="22"/>
        </w:rPr>
        <w:t xml:space="preserve"> after excitation</w:t>
      </w:r>
      <w:r w:rsidR="0047596F">
        <w:rPr>
          <w:sz w:val="22"/>
          <w:szCs w:val="22"/>
        </w:rPr>
        <w:t xml:space="preserve"> pulse to acquire a</w:t>
      </w:r>
      <w:r w:rsidR="00E91A75" w:rsidRPr="00E91A75">
        <w:rPr>
          <w:sz w:val="22"/>
          <w:szCs w:val="22"/>
        </w:rPr>
        <w:t xml:space="preserve"> unique phase</w:t>
      </w:r>
      <w:r w:rsidR="00FF2406">
        <w:rPr>
          <w:sz w:val="22"/>
          <w:szCs w:val="22"/>
        </w:rPr>
        <w:t>-encoding</w:t>
      </w:r>
      <w:r w:rsidR="00E91A75" w:rsidRPr="00E91A75">
        <w:rPr>
          <w:sz w:val="22"/>
          <w:szCs w:val="22"/>
        </w:rPr>
        <w:t xml:space="preserve"> pattern across the </w:t>
      </w:r>
      <w:r w:rsidR="00D35A7A">
        <w:rPr>
          <w:sz w:val="22"/>
          <w:szCs w:val="22"/>
        </w:rPr>
        <w:t>subsurface volume</w:t>
      </w:r>
      <w:r w:rsidR="00E91A75" w:rsidRPr="00E91A75">
        <w:rPr>
          <w:sz w:val="22"/>
          <w:szCs w:val="22"/>
        </w:rPr>
        <w:t>.</w:t>
      </w:r>
      <w:r w:rsidR="00DA6A9E">
        <w:rPr>
          <w:sz w:val="22"/>
          <w:szCs w:val="22"/>
        </w:rPr>
        <w:t xml:space="preserve"> </w:t>
      </w:r>
      <w:r w:rsidR="007B697E">
        <w:rPr>
          <w:sz w:val="22"/>
          <w:szCs w:val="22"/>
        </w:rPr>
        <w:t xml:space="preserve">To analyze the gradient-based </w:t>
      </w:r>
      <w:proofErr w:type="spellStart"/>
      <w:r w:rsidR="007B697E">
        <w:rPr>
          <w:sz w:val="22"/>
          <w:szCs w:val="22"/>
        </w:rPr>
        <w:t>sNMR</w:t>
      </w:r>
      <w:proofErr w:type="spellEnd"/>
      <w:r w:rsidR="007B697E">
        <w:rPr>
          <w:sz w:val="22"/>
          <w:szCs w:val="22"/>
        </w:rPr>
        <w:t xml:space="preserve"> data we have </w:t>
      </w:r>
      <w:r w:rsidR="00E20261">
        <w:rPr>
          <w:sz w:val="22"/>
          <w:szCs w:val="22"/>
        </w:rPr>
        <w:t>developed</w:t>
      </w:r>
      <w:r w:rsidR="007B697E">
        <w:rPr>
          <w:sz w:val="22"/>
          <w:szCs w:val="22"/>
        </w:rPr>
        <w:t xml:space="preserve"> </w:t>
      </w:r>
      <w:r w:rsidR="00560D27">
        <w:rPr>
          <w:sz w:val="22"/>
          <w:szCs w:val="22"/>
        </w:rPr>
        <w:t>an inversion algorithm that incorporat</w:t>
      </w:r>
      <w:r w:rsidR="00D35A7A">
        <w:rPr>
          <w:sz w:val="22"/>
          <w:szCs w:val="22"/>
        </w:rPr>
        <w:t>es the</w:t>
      </w:r>
      <w:r w:rsidR="00560D27">
        <w:rPr>
          <w:sz w:val="22"/>
          <w:szCs w:val="22"/>
        </w:rPr>
        <w:t xml:space="preserve"> phase-encoding gradient into</w:t>
      </w:r>
      <w:r w:rsidR="00D35A7A">
        <w:rPr>
          <w:sz w:val="22"/>
          <w:szCs w:val="22"/>
        </w:rPr>
        <w:t xml:space="preserve"> the inversion </w:t>
      </w:r>
      <w:r w:rsidR="00560D27">
        <w:rPr>
          <w:sz w:val="22"/>
          <w:szCs w:val="22"/>
        </w:rPr>
        <w:t>kernel.</w:t>
      </w:r>
      <w:r w:rsidR="00D35A7A">
        <w:rPr>
          <w:sz w:val="22"/>
          <w:szCs w:val="22"/>
        </w:rPr>
        <w:t xml:space="preserve"> </w:t>
      </w:r>
      <w:r w:rsidR="00560D27">
        <w:rPr>
          <w:sz w:val="22"/>
          <w:szCs w:val="22"/>
        </w:rPr>
        <w:t xml:space="preserve"> </w:t>
      </w:r>
    </w:p>
    <w:p w14:paraId="2CA59B8D" w14:textId="143273F1" w:rsidR="00236E1E" w:rsidRDefault="002E07B9" w:rsidP="00575110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To validate </w:t>
      </w:r>
      <w:r w:rsidR="000D244B">
        <w:rPr>
          <w:sz w:val="22"/>
          <w:szCs w:val="22"/>
        </w:rPr>
        <w:t xml:space="preserve">this novel </w:t>
      </w:r>
      <w:r w:rsidR="001E57F7">
        <w:rPr>
          <w:sz w:val="22"/>
          <w:szCs w:val="22"/>
        </w:rPr>
        <w:t xml:space="preserve">gradient-based </w:t>
      </w:r>
      <w:proofErr w:type="spellStart"/>
      <w:r w:rsidR="000D244B">
        <w:rPr>
          <w:sz w:val="22"/>
          <w:szCs w:val="22"/>
        </w:rPr>
        <w:t>sNMR</w:t>
      </w:r>
      <w:proofErr w:type="spellEnd"/>
      <w:r w:rsidR="0013464C">
        <w:rPr>
          <w:sz w:val="22"/>
          <w:szCs w:val="22"/>
        </w:rPr>
        <w:t xml:space="preserve"> approach,</w:t>
      </w:r>
      <w:r w:rsidR="000D4EF3">
        <w:rPr>
          <w:sz w:val="22"/>
          <w:szCs w:val="22"/>
        </w:rPr>
        <w:t xml:space="preserve"> we</w:t>
      </w:r>
      <w:r w:rsidR="0010571C">
        <w:rPr>
          <w:sz w:val="22"/>
          <w:szCs w:val="22"/>
        </w:rPr>
        <w:t xml:space="preserve"> first </w:t>
      </w:r>
      <w:r w:rsidR="0013464C">
        <w:rPr>
          <w:sz w:val="22"/>
          <w:szCs w:val="22"/>
        </w:rPr>
        <w:t xml:space="preserve">conducted a </w:t>
      </w:r>
      <w:r w:rsidR="001E57F7">
        <w:rPr>
          <w:sz w:val="22"/>
          <w:szCs w:val="22"/>
        </w:rPr>
        <w:t xml:space="preserve">series of </w:t>
      </w:r>
      <w:r w:rsidR="0013464C">
        <w:rPr>
          <w:sz w:val="22"/>
          <w:szCs w:val="22"/>
        </w:rPr>
        <w:t>small-scal</w:t>
      </w:r>
      <w:r w:rsidR="00336B4A">
        <w:rPr>
          <w:sz w:val="22"/>
          <w:szCs w:val="22"/>
        </w:rPr>
        <w:t>e</w:t>
      </w:r>
      <w:r w:rsidR="0013464C">
        <w:rPr>
          <w:sz w:val="22"/>
          <w:szCs w:val="22"/>
        </w:rPr>
        <w:t xml:space="preserve"> experiment</w:t>
      </w:r>
      <w:r w:rsidR="001E57F7">
        <w:rPr>
          <w:sz w:val="22"/>
          <w:szCs w:val="22"/>
        </w:rPr>
        <w:t>s</w:t>
      </w:r>
      <w:r w:rsidR="0013464C">
        <w:rPr>
          <w:sz w:val="22"/>
          <w:szCs w:val="22"/>
        </w:rPr>
        <w:t xml:space="preserve"> </w:t>
      </w:r>
      <w:r w:rsidR="0010571C">
        <w:rPr>
          <w:sz w:val="22"/>
          <w:szCs w:val="22"/>
        </w:rPr>
        <w:t>us</w:t>
      </w:r>
      <w:r w:rsidR="0013464C">
        <w:rPr>
          <w:sz w:val="22"/>
          <w:szCs w:val="22"/>
        </w:rPr>
        <w:t>ing</w:t>
      </w:r>
      <w:r w:rsidR="0010571C">
        <w:rPr>
          <w:sz w:val="22"/>
          <w:szCs w:val="22"/>
        </w:rPr>
        <w:t xml:space="preserve"> </w:t>
      </w:r>
      <w:r w:rsidR="00A03BF6">
        <w:rPr>
          <w:sz w:val="22"/>
          <w:szCs w:val="22"/>
        </w:rPr>
        <w:t xml:space="preserve">an outdoor pool filled with </w:t>
      </w:r>
      <w:r w:rsidR="00D35A7A">
        <w:rPr>
          <w:sz w:val="22"/>
          <w:szCs w:val="22"/>
        </w:rPr>
        <w:t xml:space="preserve">a </w:t>
      </w:r>
      <w:r w:rsidR="00A03BF6">
        <w:rPr>
          <w:sz w:val="22"/>
          <w:szCs w:val="22"/>
        </w:rPr>
        <w:t>known layer of water. We observed</w:t>
      </w:r>
      <w:r w:rsidR="009F7386">
        <w:rPr>
          <w:sz w:val="22"/>
          <w:szCs w:val="22"/>
        </w:rPr>
        <w:t xml:space="preserve"> that a single </w:t>
      </w:r>
      <w:r w:rsidR="006061D3">
        <w:rPr>
          <w:sz w:val="22"/>
          <w:szCs w:val="22"/>
        </w:rPr>
        <w:t>adiabatic</w:t>
      </w:r>
      <w:r w:rsidR="009F7386">
        <w:rPr>
          <w:sz w:val="22"/>
          <w:szCs w:val="22"/>
        </w:rPr>
        <w:t xml:space="preserve"> pulse in combination with </w:t>
      </w:r>
      <w:r w:rsidR="00972DA7">
        <w:rPr>
          <w:sz w:val="22"/>
          <w:szCs w:val="22"/>
        </w:rPr>
        <w:t xml:space="preserve">pre-polarization and </w:t>
      </w:r>
      <w:r w:rsidR="009F7386">
        <w:rPr>
          <w:sz w:val="22"/>
          <w:szCs w:val="22"/>
        </w:rPr>
        <w:t xml:space="preserve">phase-encoding gradients </w:t>
      </w:r>
      <w:r w:rsidR="00D35A7A">
        <w:rPr>
          <w:sz w:val="22"/>
          <w:szCs w:val="22"/>
        </w:rPr>
        <w:t xml:space="preserve">is </w:t>
      </w:r>
      <w:r w:rsidR="001E669F">
        <w:rPr>
          <w:sz w:val="22"/>
          <w:szCs w:val="22"/>
        </w:rPr>
        <w:t xml:space="preserve">capable of </w:t>
      </w:r>
      <w:r w:rsidR="000D244B">
        <w:rPr>
          <w:sz w:val="22"/>
          <w:szCs w:val="22"/>
        </w:rPr>
        <w:t>significantly</w:t>
      </w:r>
      <w:r w:rsidR="001E669F">
        <w:rPr>
          <w:sz w:val="22"/>
          <w:szCs w:val="22"/>
        </w:rPr>
        <w:t xml:space="preserve"> improv</w:t>
      </w:r>
      <w:r w:rsidR="00D35A7A">
        <w:rPr>
          <w:sz w:val="22"/>
          <w:szCs w:val="22"/>
        </w:rPr>
        <w:t>ing</w:t>
      </w:r>
      <w:r w:rsidR="001E669F">
        <w:rPr>
          <w:sz w:val="22"/>
          <w:szCs w:val="22"/>
        </w:rPr>
        <w:t xml:space="preserve"> the </w:t>
      </w:r>
      <w:r w:rsidR="000D244B">
        <w:rPr>
          <w:sz w:val="22"/>
          <w:szCs w:val="22"/>
        </w:rPr>
        <w:t xml:space="preserve">detection </w:t>
      </w:r>
      <w:r w:rsidR="00D35A7A">
        <w:rPr>
          <w:sz w:val="22"/>
          <w:szCs w:val="22"/>
        </w:rPr>
        <w:t xml:space="preserve">and resolution </w:t>
      </w:r>
      <w:r w:rsidR="000D244B">
        <w:rPr>
          <w:sz w:val="22"/>
          <w:szCs w:val="22"/>
        </w:rPr>
        <w:t>of shallow water layer</w:t>
      </w:r>
      <w:r w:rsidR="001E57F7">
        <w:rPr>
          <w:sz w:val="22"/>
          <w:szCs w:val="22"/>
        </w:rPr>
        <w:t xml:space="preserve"> compared to conventional </w:t>
      </w:r>
      <w:proofErr w:type="spellStart"/>
      <w:r w:rsidR="001E57F7">
        <w:rPr>
          <w:sz w:val="22"/>
          <w:szCs w:val="22"/>
        </w:rPr>
        <w:t>sNMR</w:t>
      </w:r>
      <w:proofErr w:type="spellEnd"/>
      <w:r w:rsidR="001E57F7">
        <w:rPr>
          <w:sz w:val="22"/>
          <w:szCs w:val="22"/>
        </w:rPr>
        <w:t xml:space="preserve"> methods</w:t>
      </w:r>
      <w:r w:rsidR="000D244B">
        <w:rPr>
          <w:sz w:val="22"/>
          <w:szCs w:val="22"/>
        </w:rPr>
        <w:t>. Next, we conducted</w:t>
      </w:r>
      <w:r w:rsidR="0013464C">
        <w:rPr>
          <w:sz w:val="22"/>
          <w:szCs w:val="22"/>
        </w:rPr>
        <w:t xml:space="preserve"> fi</w:t>
      </w:r>
      <w:r w:rsidR="00B6320A">
        <w:rPr>
          <w:sz w:val="22"/>
          <w:szCs w:val="22"/>
        </w:rPr>
        <w:t xml:space="preserve">eld tests </w:t>
      </w:r>
      <w:r w:rsidR="006061D3">
        <w:rPr>
          <w:sz w:val="22"/>
          <w:szCs w:val="22"/>
        </w:rPr>
        <w:t xml:space="preserve">using </w:t>
      </w:r>
      <w:r w:rsidR="00D35A7A">
        <w:rPr>
          <w:sz w:val="22"/>
          <w:szCs w:val="22"/>
        </w:rPr>
        <w:t xml:space="preserve">a </w:t>
      </w:r>
      <w:r w:rsidR="006061D3">
        <w:rPr>
          <w:sz w:val="22"/>
          <w:szCs w:val="22"/>
        </w:rPr>
        <w:t xml:space="preserve">medium scale experimental setup to detect </w:t>
      </w:r>
      <w:r w:rsidR="00D35A7A">
        <w:rPr>
          <w:sz w:val="22"/>
          <w:szCs w:val="22"/>
        </w:rPr>
        <w:t xml:space="preserve">and image </w:t>
      </w:r>
      <w:r w:rsidR="006061D3">
        <w:rPr>
          <w:sz w:val="22"/>
          <w:szCs w:val="22"/>
        </w:rPr>
        <w:t xml:space="preserve">ground water </w:t>
      </w:r>
      <w:r w:rsidR="00D35A7A">
        <w:rPr>
          <w:sz w:val="22"/>
          <w:szCs w:val="22"/>
        </w:rPr>
        <w:t xml:space="preserve">to depths of </w:t>
      </w:r>
      <w:r w:rsidR="006061D3">
        <w:rPr>
          <w:sz w:val="22"/>
          <w:szCs w:val="22"/>
        </w:rPr>
        <w:t>up to 20m</w:t>
      </w:r>
      <w:r w:rsidR="00D35A7A">
        <w:rPr>
          <w:sz w:val="22"/>
          <w:szCs w:val="22"/>
        </w:rPr>
        <w:t>,</w:t>
      </w:r>
      <w:r w:rsidR="006061D3">
        <w:rPr>
          <w:sz w:val="22"/>
          <w:szCs w:val="22"/>
        </w:rPr>
        <w:t xml:space="preserve"> </w:t>
      </w:r>
      <w:r w:rsidR="00B6320A">
        <w:rPr>
          <w:sz w:val="22"/>
          <w:szCs w:val="22"/>
        </w:rPr>
        <w:t xml:space="preserve">at two </w:t>
      </w:r>
      <w:r w:rsidR="006061D3">
        <w:rPr>
          <w:sz w:val="22"/>
          <w:szCs w:val="22"/>
        </w:rPr>
        <w:t xml:space="preserve">well </w:t>
      </w:r>
      <w:r w:rsidR="00B6320A">
        <w:rPr>
          <w:sz w:val="22"/>
          <w:szCs w:val="22"/>
        </w:rPr>
        <w:t xml:space="preserve">characterized sites at </w:t>
      </w:r>
      <w:proofErr w:type="spellStart"/>
      <w:r w:rsidR="00B6320A">
        <w:rPr>
          <w:sz w:val="22"/>
          <w:szCs w:val="22"/>
        </w:rPr>
        <w:t>Ebey</w:t>
      </w:r>
      <w:proofErr w:type="spellEnd"/>
      <w:r w:rsidR="00B6320A">
        <w:rPr>
          <w:sz w:val="22"/>
          <w:szCs w:val="22"/>
        </w:rPr>
        <w:t xml:space="preserve"> Island</w:t>
      </w:r>
      <w:r w:rsidR="00A6729B">
        <w:rPr>
          <w:sz w:val="22"/>
          <w:szCs w:val="22"/>
        </w:rPr>
        <w:t>, WA,</w:t>
      </w:r>
      <w:r w:rsidR="000D244B">
        <w:rPr>
          <w:sz w:val="22"/>
          <w:szCs w:val="22"/>
        </w:rPr>
        <w:t xml:space="preserve"> </w:t>
      </w:r>
      <w:r w:rsidR="006061D3">
        <w:rPr>
          <w:sz w:val="22"/>
          <w:szCs w:val="22"/>
        </w:rPr>
        <w:t xml:space="preserve">and </w:t>
      </w:r>
      <w:proofErr w:type="spellStart"/>
      <w:r w:rsidR="006061D3">
        <w:rPr>
          <w:sz w:val="22"/>
          <w:szCs w:val="22"/>
        </w:rPr>
        <w:t>Larned</w:t>
      </w:r>
      <w:proofErr w:type="spellEnd"/>
      <w:r w:rsidR="006061D3">
        <w:rPr>
          <w:sz w:val="22"/>
          <w:szCs w:val="22"/>
        </w:rPr>
        <w:t>, K</w:t>
      </w:r>
      <w:r w:rsidR="00A6729B">
        <w:rPr>
          <w:sz w:val="22"/>
          <w:szCs w:val="22"/>
        </w:rPr>
        <w:t>S</w:t>
      </w:r>
      <w:r w:rsidR="006061D3">
        <w:rPr>
          <w:sz w:val="22"/>
          <w:szCs w:val="22"/>
        </w:rPr>
        <w:t>.</w:t>
      </w:r>
      <w:r w:rsidR="008750B3">
        <w:rPr>
          <w:sz w:val="22"/>
          <w:szCs w:val="22"/>
        </w:rPr>
        <w:t xml:space="preserve"> </w:t>
      </w:r>
      <w:r w:rsidR="0020657E">
        <w:rPr>
          <w:sz w:val="22"/>
          <w:szCs w:val="22"/>
        </w:rPr>
        <w:t>W</w:t>
      </w:r>
      <w:r w:rsidR="008750B3">
        <w:rPr>
          <w:sz w:val="22"/>
          <w:szCs w:val="22"/>
        </w:rPr>
        <w:t xml:space="preserve">e used </w:t>
      </w:r>
      <w:r w:rsidR="00FD00D7">
        <w:rPr>
          <w:sz w:val="22"/>
          <w:szCs w:val="22"/>
        </w:rPr>
        <w:t xml:space="preserve">high resolution </w:t>
      </w:r>
      <w:r w:rsidR="008750B3">
        <w:rPr>
          <w:sz w:val="22"/>
          <w:szCs w:val="22"/>
        </w:rPr>
        <w:t>direct-push</w:t>
      </w:r>
      <w:r w:rsidR="00FD00D7">
        <w:rPr>
          <w:sz w:val="22"/>
          <w:szCs w:val="22"/>
        </w:rPr>
        <w:t xml:space="preserve"> NMR</w:t>
      </w:r>
      <w:r w:rsidR="00A6729B">
        <w:rPr>
          <w:sz w:val="22"/>
          <w:szCs w:val="22"/>
        </w:rPr>
        <w:t xml:space="preserve"> </w:t>
      </w:r>
      <w:r w:rsidR="00FD00D7">
        <w:rPr>
          <w:sz w:val="22"/>
          <w:szCs w:val="22"/>
        </w:rPr>
        <w:t>(DP NMR)</w:t>
      </w:r>
      <w:r w:rsidR="0020657E">
        <w:rPr>
          <w:sz w:val="22"/>
          <w:szCs w:val="22"/>
        </w:rPr>
        <w:t xml:space="preserve"> to</w:t>
      </w:r>
      <w:r w:rsidR="0020657E" w:rsidRPr="0020657E">
        <w:rPr>
          <w:sz w:val="22"/>
          <w:szCs w:val="22"/>
        </w:rPr>
        <w:t xml:space="preserve"> a</w:t>
      </w:r>
      <w:r w:rsidR="00D35A7A">
        <w:rPr>
          <w:sz w:val="22"/>
          <w:szCs w:val="22"/>
        </w:rPr>
        <w:t>sse</w:t>
      </w:r>
      <w:r w:rsidR="0020657E" w:rsidRPr="0020657E">
        <w:rPr>
          <w:sz w:val="22"/>
          <w:szCs w:val="22"/>
        </w:rPr>
        <w:t xml:space="preserve">ss the </w:t>
      </w:r>
      <w:r w:rsidR="0020657E">
        <w:rPr>
          <w:sz w:val="22"/>
          <w:szCs w:val="22"/>
        </w:rPr>
        <w:t>accuracy</w:t>
      </w:r>
      <w:r w:rsidR="0020657E" w:rsidRPr="0020657E">
        <w:rPr>
          <w:sz w:val="22"/>
          <w:szCs w:val="22"/>
        </w:rPr>
        <w:t xml:space="preserve"> of </w:t>
      </w:r>
      <w:r w:rsidR="0020657E">
        <w:rPr>
          <w:sz w:val="22"/>
          <w:szCs w:val="22"/>
        </w:rPr>
        <w:t>gradient-based</w:t>
      </w:r>
      <w:r w:rsidR="0020657E" w:rsidRPr="0020657E">
        <w:rPr>
          <w:sz w:val="22"/>
          <w:szCs w:val="22"/>
        </w:rPr>
        <w:t xml:space="preserve"> </w:t>
      </w:r>
      <w:proofErr w:type="spellStart"/>
      <w:r w:rsidR="0020657E" w:rsidRPr="0020657E">
        <w:rPr>
          <w:sz w:val="22"/>
          <w:szCs w:val="22"/>
        </w:rPr>
        <w:t>sNMR</w:t>
      </w:r>
      <w:proofErr w:type="spellEnd"/>
      <w:r w:rsidR="0020657E" w:rsidRPr="0020657E">
        <w:rPr>
          <w:sz w:val="22"/>
          <w:szCs w:val="22"/>
        </w:rPr>
        <w:t xml:space="preserve"> </w:t>
      </w:r>
      <w:r w:rsidR="00A23E9B">
        <w:rPr>
          <w:sz w:val="22"/>
          <w:szCs w:val="22"/>
        </w:rPr>
        <w:t>results</w:t>
      </w:r>
      <w:r w:rsidR="0020657E">
        <w:rPr>
          <w:sz w:val="22"/>
          <w:szCs w:val="22"/>
        </w:rPr>
        <w:t xml:space="preserve">. </w:t>
      </w:r>
      <w:r w:rsidR="00961F0C">
        <w:rPr>
          <w:sz w:val="22"/>
          <w:szCs w:val="22"/>
        </w:rPr>
        <w:t>Here,</w:t>
      </w:r>
      <w:r w:rsidR="00D35A7A">
        <w:rPr>
          <w:sz w:val="22"/>
          <w:szCs w:val="22"/>
        </w:rPr>
        <w:t xml:space="preserve"> good</w:t>
      </w:r>
      <w:r w:rsidR="0032730F" w:rsidRPr="0032730F">
        <w:rPr>
          <w:sz w:val="22"/>
          <w:szCs w:val="22"/>
        </w:rPr>
        <w:t xml:space="preserve"> correlation between </w:t>
      </w:r>
      <w:r w:rsidR="00961F0C">
        <w:rPr>
          <w:sz w:val="22"/>
          <w:szCs w:val="22"/>
        </w:rPr>
        <w:t>DP</w:t>
      </w:r>
      <w:r w:rsidR="0032730F" w:rsidRPr="0032730F">
        <w:rPr>
          <w:sz w:val="22"/>
          <w:szCs w:val="22"/>
        </w:rPr>
        <w:t xml:space="preserve"> NMR and </w:t>
      </w:r>
      <w:proofErr w:type="spellStart"/>
      <w:r w:rsidR="0032730F" w:rsidRPr="0032730F">
        <w:rPr>
          <w:sz w:val="22"/>
          <w:szCs w:val="22"/>
        </w:rPr>
        <w:t>sNMR</w:t>
      </w:r>
      <w:proofErr w:type="spellEnd"/>
      <w:r w:rsidR="0032730F" w:rsidRPr="0032730F">
        <w:rPr>
          <w:sz w:val="22"/>
          <w:szCs w:val="22"/>
        </w:rPr>
        <w:t xml:space="preserve"> </w:t>
      </w:r>
      <w:r w:rsidR="00961F0C">
        <w:rPr>
          <w:sz w:val="22"/>
          <w:szCs w:val="22"/>
        </w:rPr>
        <w:t>results</w:t>
      </w:r>
      <w:r w:rsidR="0032730F" w:rsidRPr="0032730F">
        <w:rPr>
          <w:sz w:val="22"/>
          <w:szCs w:val="22"/>
        </w:rPr>
        <w:t xml:space="preserve"> collected with adiabatic pulse and gradients</w:t>
      </w:r>
      <w:r w:rsidR="00961F0C">
        <w:rPr>
          <w:sz w:val="22"/>
          <w:szCs w:val="22"/>
        </w:rPr>
        <w:t xml:space="preserve"> was</w:t>
      </w:r>
      <w:r w:rsidR="00185960">
        <w:rPr>
          <w:sz w:val="22"/>
          <w:szCs w:val="22"/>
        </w:rPr>
        <w:t xml:space="preserve"> ob</w:t>
      </w:r>
      <w:r w:rsidR="00D35A7A">
        <w:rPr>
          <w:sz w:val="22"/>
          <w:szCs w:val="22"/>
        </w:rPr>
        <w:t>served</w:t>
      </w:r>
      <w:r w:rsidR="00236E1E">
        <w:rPr>
          <w:sz w:val="22"/>
          <w:szCs w:val="22"/>
        </w:rPr>
        <w:t xml:space="preserve">. </w:t>
      </w:r>
      <w:r w:rsidR="00B76997">
        <w:rPr>
          <w:sz w:val="22"/>
          <w:szCs w:val="22"/>
        </w:rPr>
        <w:t xml:space="preserve">At both sites, </w:t>
      </w:r>
      <w:r w:rsidR="00D35A7A">
        <w:rPr>
          <w:sz w:val="22"/>
          <w:szCs w:val="22"/>
        </w:rPr>
        <w:t xml:space="preserve">high-resolution </w:t>
      </w:r>
      <w:r w:rsidR="00693B93">
        <w:rPr>
          <w:sz w:val="22"/>
          <w:szCs w:val="22"/>
        </w:rPr>
        <w:t xml:space="preserve">gradient-based </w:t>
      </w:r>
      <w:proofErr w:type="spellStart"/>
      <w:r w:rsidR="00693B93">
        <w:rPr>
          <w:sz w:val="22"/>
          <w:szCs w:val="22"/>
        </w:rPr>
        <w:t>sNMR</w:t>
      </w:r>
      <w:proofErr w:type="spellEnd"/>
      <w:r w:rsidR="00693B93">
        <w:rPr>
          <w:sz w:val="22"/>
          <w:szCs w:val="22"/>
        </w:rPr>
        <w:t xml:space="preserve"> was</w:t>
      </w:r>
      <w:r w:rsidR="00236E1E">
        <w:rPr>
          <w:sz w:val="22"/>
          <w:szCs w:val="22"/>
        </w:rPr>
        <w:t xml:space="preserve"> able to </w:t>
      </w:r>
      <w:r w:rsidR="00B76997">
        <w:rPr>
          <w:sz w:val="22"/>
          <w:szCs w:val="22"/>
        </w:rPr>
        <w:t xml:space="preserve">identify three </w:t>
      </w:r>
      <w:r w:rsidR="00D35A7A">
        <w:rPr>
          <w:sz w:val="22"/>
          <w:szCs w:val="22"/>
        </w:rPr>
        <w:t>aquifer zones</w:t>
      </w:r>
      <w:r w:rsidR="003667BC">
        <w:rPr>
          <w:sz w:val="22"/>
          <w:szCs w:val="22"/>
        </w:rPr>
        <w:t xml:space="preserve"> </w:t>
      </w:r>
      <w:r w:rsidR="00B76997">
        <w:rPr>
          <w:sz w:val="22"/>
          <w:szCs w:val="22"/>
        </w:rPr>
        <w:t xml:space="preserve">that were </w:t>
      </w:r>
      <w:r w:rsidR="00693B93">
        <w:rPr>
          <w:sz w:val="22"/>
          <w:szCs w:val="22"/>
        </w:rPr>
        <w:t xml:space="preserve">also </w:t>
      </w:r>
      <w:r w:rsidR="00D35A7A">
        <w:rPr>
          <w:sz w:val="22"/>
          <w:szCs w:val="22"/>
        </w:rPr>
        <w:t>identified</w:t>
      </w:r>
      <w:r w:rsidR="00B76997">
        <w:rPr>
          <w:sz w:val="22"/>
          <w:szCs w:val="22"/>
        </w:rPr>
        <w:t xml:space="preserve"> in</w:t>
      </w:r>
      <w:r w:rsidR="00D35A7A">
        <w:rPr>
          <w:sz w:val="22"/>
          <w:szCs w:val="22"/>
        </w:rPr>
        <w:t xml:space="preserve"> the</w:t>
      </w:r>
      <w:r w:rsidR="00B76997">
        <w:rPr>
          <w:sz w:val="22"/>
          <w:szCs w:val="22"/>
        </w:rPr>
        <w:t xml:space="preserve"> </w:t>
      </w:r>
      <w:r w:rsidR="00693B93">
        <w:rPr>
          <w:sz w:val="22"/>
          <w:szCs w:val="22"/>
        </w:rPr>
        <w:t>DP NMR</w:t>
      </w:r>
      <w:r w:rsidR="00D35A7A">
        <w:rPr>
          <w:sz w:val="22"/>
          <w:szCs w:val="22"/>
        </w:rPr>
        <w:t xml:space="preserve"> logs, where</w:t>
      </w:r>
      <w:r w:rsidR="00DD0940">
        <w:rPr>
          <w:sz w:val="22"/>
          <w:szCs w:val="22"/>
        </w:rPr>
        <w:t xml:space="preserve"> c</w:t>
      </w:r>
      <w:r w:rsidR="00D944FF">
        <w:rPr>
          <w:sz w:val="22"/>
          <w:szCs w:val="22"/>
        </w:rPr>
        <w:t xml:space="preserve">onventional </w:t>
      </w:r>
      <w:proofErr w:type="spellStart"/>
      <w:r w:rsidR="00D944FF">
        <w:rPr>
          <w:sz w:val="22"/>
          <w:szCs w:val="22"/>
        </w:rPr>
        <w:t>sNMR</w:t>
      </w:r>
      <w:proofErr w:type="spellEnd"/>
      <w:r w:rsidR="00D944FF">
        <w:rPr>
          <w:sz w:val="22"/>
          <w:szCs w:val="22"/>
        </w:rPr>
        <w:t xml:space="preserve"> methods</w:t>
      </w:r>
      <w:r w:rsidR="00D35A7A">
        <w:rPr>
          <w:sz w:val="22"/>
          <w:szCs w:val="22"/>
        </w:rPr>
        <w:t xml:space="preserve"> were only able to resolve the two deeper aquifer zones</w:t>
      </w:r>
      <w:r w:rsidR="00DD0940">
        <w:rPr>
          <w:sz w:val="22"/>
          <w:szCs w:val="22"/>
        </w:rPr>
        <w:t>.</w:t>
      </w:r>
      <w:r w:rsidR="00D35A7A">
        <w:rPr>
          <w:sz w:val="22"/>
          <w:szCs w:val="22"/>
        </w:rPr>
        <w:t xml:space="preserve"> Finally</w:t>
      </w:r>
      <w:r w:rsidR="00484A53">
        <w:rPr>
          <w:sz w:val="22"/>
          <w:szCs w:val="22"/>
        </w:rPr>
        <w:t>,</w:t>
      </w:r>
      <w:r w:rsidR="00D35A7A">
        <w:rPr>
          <w:sz w:val="22"/>
          <w:szCs w:val="22"/>
        </w:rPr>
        <w:t xml:space="preserve"> we demonstrate</w:t>
      </w:r>
      <w:r w:rsidR="006B0B7D">
        <w:rPr>
          <w:sz w:val="22"/>
          <w:szCs w:val="22"/>
        </w:rPr>
        <w:t>d</w:t>
      </w:r>
      <w:r w:rsidR="00D35A7A">
        <w:rPr>
          <w:sz w:val="22"/>
          <w:szCs w:val="22"/>
        </w:rPr>
        <w:t xml:space="preserve"> the ability of using</w:t>
      </w:r>
      <w:r w:rsidR="006B0B7D">
        <w:rPr>
          <w:sz w:val="22"/>
          <w:szCs w:val="22"/>
        </w:rPr>
        <w:t xml:space="preserve"> imaging</w:t>
      </w:r>
      <w:r w:rsidR="00D35A7A">
        <w:rPr>
          <w:sz w:val="22"/>
          <w:szCs w:val="22"/>
        </w:rPr>
        <w:t xml:space="preserve"> gradients in combination with non-adiabatic pre-polarization turn off </w:t>
      </w:r>
      <w:r w:rsidR="006B0B7D">
        <w:rPr>
          <w:sz w:val="22"/>
          <w:szCs w:val="22"/>
        </w:rPr>
        <w:t>to detect and spatially resolve shallow water without applying any transmit pulses.</w:t>
      </w:r>
    </w:p>
    <w:p w14:paraId="46F182CE" w14:textId="715754E3" w:rsidR="00D5590A" w:rsidRPr="00B757A7" w:rsidRDefault="00D35A7A" w:rsidP="0083457E">
      <w:pPr>
        <w:spacing w:before="240"/>
        <w:rPr>
          <w:sz w:val="22"/>
          <w:szCs w:val="22"/>
        </w:rPr>
      </w:pPr>
      <w:r>
        <w:rPr>
          <w:sz w:val="22"/>
          <w:szCs w:val="22"/>
        </w:rPr>
        <w:t>The gradient-based imaging approach demonstrated here may be combined with tip angle-based imaging with no change to the structure of the underlying linear inversion formulation or approach. The gradient-based imaging approach is also independent of the pulse sequence, though its combination with adiabatic pulse excitation and pre-polarization</w:t>
      </w:r>
      <w:r w:rsidR="006B0B7D">
        <w:rPr>
          <w:sz w:val="22"/>
          <w:szCs w:val="22"/>
        </w:rPr>
        <w:t xml:space="preserve"> with non-adiabatic shutoff enable complimentary gains in both sensitivity and resolution.</w:t>
      </w:r>
      <w:r>
        <w:rPr>
          <w:sz w:val="22"/>
          <w:szCs w:val="22"/>
        </w:rPr>
        <w:t xml:space="preserve">  </w:t>
      </w:r>
    </w:p>
    <w:sectPr w:rsidR="00D5590A" w:rsidRPr="00B757A7" w:rsidSect="007D1264">
      <w:headerReference w:type="default" r:id="rId8"/>
      <w:type w:val="continuous"/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59DBA" w14:textId="77777777" w:rsidR="00270040" w:rsidRDefault="00270040">
      <w:r>
        <w:separator/>
      </w:r>
    </w:p>
  </w:endnote>
  <w:endnote w:type="continuationSeparator" w:id="0">
    <w:p w14:paraId="60FA8BA0" w14:textId="77777777" w:rsidR="00270040" w:rsidRDefault="0027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440EA" w14:textId="77777777" w:rsidR="00270040" w:rsidRDefault="00270040">
      <w:r>
        <w:separator/>
      </w:r>
    </w:p>
  </w:footnote>
  <w:footnote w:type="continuationSeparator" w:id="0">
    <w:p w14:paraId="306C16DB" w14:textId="77777777" w:rsidR="00270040" w:rsidRDefault="00270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C484" w14:textId="1A67B61D" w:rsidR="007B3000" w:rsidRPr="000C6977" w:rsidRDefault="007B3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3220"/>
    <w:multiLevelType w:val="hybridMultilevel"/>
    <w:tmpl w:val="F3C4350A"/>
    <w:lvl w:ilvl="0" w:tplc="4CF6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255D3"/>
    <w:multiLevelType w:val="hybridMultilevel"/>
    <w:tmpl w:val="A72CE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C3577"/>
    <w:multiLevelType w:val="hybridMultilevel"/>
    <w:tmpl w:val="B8C4CE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5D384A"/>
    <w:multiLevelType w:val="hybridMultilevel"/>
    <w:tmpl w:val="D53024D8"/>
    <w:lvl w:ilvl="0" w:tplc="419083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6F6ECF"/>
    <w:multiLevelType w:val="hybridMultilevel"/>
    <w:tmpl w:val="8346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B3431C"/>
    <w:multiLevelType w:val="hybridMultilevel"/>
    <w:tmpl w:val="96BA09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45011675">
    <w:abstractNumId w:val="0"/>
  </w:num>
  <w:num w:numId="2" w16cid:durableId="2051032532">
    <w:abstractNumId w:val="5"/>
  </w:num>
  <w:num w:numId="3" w16cid:durableId="246118424">
    <w:abstractNumId w:val="2"/>
  </w:num>
  <w:num w:numId="4" w16cid:durableId="419452940">
    <w:abstractNumId w:val="1"/>
  </w:num>
  <w:num w:numId="5" w16cid:durableId="978874027">
    <w:abstractNumId w:val="4"/>
  </w:num>
  <w:num w:numId="6" w16cid:durableId="480118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13"/>
    <w:rsid w:val="00003B7B"/>
    <w:rsid w:val="000158C0"/>
    <w:rsid w:val="000227D1"/>
    <w:rsid w:val="0002308A"/>
    <w:rsid w:val="00046CA1"/>
    <w:rsid w:val="000501D1"/>
    <w:rsid w:val="000516CE"/>
    <w:rsid w:val="00056100"/>
    <w:rsid w:val="00070734"/>
    <w:rsid w:val="00073E4F"/>
    <w:rsid w:val="00081D58"/>
    <w:rsid w:val="00085A30"/>
    <w:rsid w:val="000A0EBA"/>
    <w:rsid w:val="000A4E54"/>
    <w:rsid w:val="000B461E"/>
    <w:rsid w:val="000B4D19"/>
    <w:rsid w:val="000B4D3A"/>
    <w:rsid w:val="000C6977"/>
    <w:rsid w:val="000C6B69"/>
    <w:rsid w:val="000C71B5"/>
    <w:rsid w:val="000D220C"/>
    <w:rsid w:val="000D244B"/>
    <w:rsid w:val="000D4EF3"/>
    <w:rsid w:val="000D4FEE"/>
    <w:rsid w:val="000E5265"/>
    <w:rsid w:val="000E54A1"/>
    <w:rsid w:val="00101785"/>
    <w:rsid w:val="0010571C"/>
    <w:rsid w:val="0013464C"/>
    <w:rsid w:val="00136C7E"/>
    <w:rsid w:val="0014606F"/>
    <w:rsid w:val="00147C11"/>
    <w:rsid w:val="00162FB9"/>
    <w:rsid w:val="00165E0F"/>
    <w:rsid w:val="0017437A"/>
    <w:rsid w:val="001774A8"/>
    <w:rsid w:val="001828F1"/>
    <w:rsid w:val="00183D13"/>
    <w:rsid w:val="0018482B"/>
    <w:rsid w:val="00185960"/>
    <w:rsid w:val="00185CCE"/>
    <w:rsid w:val="001961F2"/>
    <w:rsid w:val="001A15CC"/>
    <w:rsid w:val="001A22A9"/>
    <w:rsid w:val="001C20C6"/>
    <w:rsid w:val="001E087C"/>
    <w:rsid w:val="001E57F7"/>
    <w:rsid w:val="001E669F"/>
    <w:rsid w:val="0020657E"/>
    <w:rsid w:val="00210465"/>
    <w:rsid w:val="00213A19"/>
    <w:rsid w:val="00216467"/>
    <w:rsid w:val="00223DD7"/>
    <w:rsid w:val="00236E1E"/>
    <w:rsid w:val="0024399B"/>
    <w:rsid w:val="00250EBA"/>
    <w:rsid w:val="002613F2"/>
    <w:rsid w:val="0026175B"/>
    <w:rsid w:val="002656C6"/>
    <w:rsid w:val="00270040"/>
    <w:rsid w:val="00272F31"/>
    <w:rsid w:val="002733D2"/>
    <w:rsid w:val="0027514E"/>
    <w:rsid w:val="00277BAA"/>
    <w:rsid w:val="00292A6E"/>
    <w:rsid w:val="00293006"/>
    <w:rsid w:val="002A266D"/>
    <w:rsid w:val="002C2221"/>
    <w:rsid w:val="002C2496"/>
    <w:rsid w:val="002C6B13"/>
    <w:rsid w:val="002D0C14"/>
    <w:rsid w:val="002D5F2D"/>
    <w:rsid w:val="002E07B9"/>
    <w:rsid w:val="002E6D62"/>
    <w:rsid w:val="00300E6F"/>
    <w:rsid w:val="00313033"/>
    <w:rsid w:val="003257AC"/>
    <w:rsid w:val="003262E2"/>
    <w:rsid w:val="00326CB5"/>
    <w:rsid w:val="0032730F"/>
    <w:rsid w:val="003320D9"/>
    <w:rsid w:val="003342CC"/>
    <w:rsid w:val="00336B4A"/>
    <w:rsid w:val="00351941"/>
    <w:rsid w:val="00361D74"/>
    <w:rsid w:val="0036376A"/>
    <w:rsid w:val="00363FA4"/>
    <w:rsid w:val="00365125"/>
    <w:rsid w:val="003667BC"/>
    <w:rsid w:val="00386CA0"/>
    <w:rsid w:val="0039171B"/>
    <w:rsid w:val="00391784"/>
    <w:rsid w:val="003A6048"/>
    <w:rsid w:val="003B2B53"/>
    <w:rsid w:val="003B6096"/>
    <w:rsid w:val="003C67F8"/>
    <w:rsid w:val="003D570C"/>
    <w:rsid w:val="003F0C8B"/>
    <w:rsid w:val="003F15F3"/>
    <w:rsid w:val="003F3BC8"/>
    <w:rsid w:val="003F3EA3"/>
    <w:rsid w:val="00400BC0"/>
    <w:rsid w:val="00404135"/>
    <w:rsid w:val="00405234"/>
    <w:rsid w:val="00410574"/>
    <w:rsid w:val="004115C6"/>
    <w:rsid w:val="00412B47"/>
    <w:rsid w:val="00415688"/>
    <w:rsid w:val="00420D17"/>
    <w:rsid w:val="00421587"/>
    <w:rsid w:val="00423189"/>
    <w:rsid w:val="00431A14"/>
    <w:rsid w:val="00433B52"/>
    <w:rsid w:val="004433B1"/>
    <w:rsid w:val="004502BE"/>
    <w:rsid w:val="00450F28"/>
    <w:rsid w:val="00473784"/>
    <w:rsid w:val="0047596F"/>
    <w:rsid w:val="0048038E"/>
    <w:rsid w:val="00482BDB"/>
    <w:rsid w:val="00484A53"/>
    <w:rsid w:val="004939EA"/>
    <w:rsid w:val="00494CE5"/>
    <w:rsid w:val="00496413"/>
    <w:rsid w:val="004A6EC5"/>
    <w:rsid w:val="004B0FBD"/>
    <w:rsid w:val="004B3D2C"/>
    <w:rsid w:val="004E0A6A"/>
    <w:rsid w:val="004E0B05"/>
    <w:rsid w:val="004E2043"/>
    <w:rsid w:val="004F2D85"/>
    <w:rsid w:val="004F3771"/>
    <w:rsid w:val="00505745"/>
    <w:rsid w:val="005104D8"/>
    <w:rsid w:val="005127F7"/>
    <w:rsid w:val="00512A98"/>
    <w:rsid w:val="005150A7"/>
    <w:rsid w:val="00517FDD"/>
    <w:rsid w:val="00520802"/>
    <w:rsid w:val="005273B1"/>
    <w:rsid w:val="00532684"/>
    <w:rsid w:val="00536A1C"/>
    <w:rsid w:val="0054363D"/>
    <w:rsid w:val="005523C4"/>
    <w:rsid w:val="00560D27"/>
    <w:rsid w:val="005658F8"/>
    <w:rsid w:val="00570A29"/>
    <w:rsid w:val="00575110"/>
    <w:rsid w:val="005A2FDE"/>
    <w:rsid w:val="005B7337"/>
    <w:rsid w:val="005F10E4"/>
    <w:rsid w:val="005F4F87"/>
    <w:rsid w:val="005F7626"/>
    <w:rsid w:val="006061D3"/>
    <w:rsid w:val="00617A12"/>
    <w:rsid w:val="006209D1"/>
    <w:rsid w:val="006227C6"/>
    <w:rsid w:val="006249A5"/>
    <w:rsid w:val="006278F6"/>
    <w:rsid w:val="006373C2"/>
    <w:rsid w:val="00642523"/>
    <w:rsid w:val="00652E3B"/>
    <w:rsid w:val="00670F5C"/>
    <w:rsid w:val="006715D2"/>
    <w:rsid w:val="00681DC5"/>
    <w:rsid w:val="00693B93"/>
    <w:rsid w:val="006942F3"/>
    <w:rsid w:val="0069481A"/>
    <w:rsid w:val="006A4645"/>
    <w:rsid w:val="006A5D67"/>
    <w:rsid w:val="006B0B7D"/>
    <w:rsid w:val="006B3B19"/>
    <w:rsid w:val="006C0C21"/>
    <w:rsid w:val="006C13F3"/>
    <w:rsid w:val="006C6E9C"/>
    <w:rsid w:val="006D01EF"/>
    <w:rsid w:val="006E120B"/>
    <w:rsid w:val="006E2671"/>
    <w:rsid w:val="006E6C17"/>
    <w:rsid w:val="006F45A4"/>
    <w:rsid w:val="006F5BB9"/>
    <w:rsid w:val="006F6764"/>
    <w:rsid w:val="0070001B"/>
    <w:rsid w:val="0071089F"/>
    <w:rsid w:val="007156D0"/>
    <w:rsid w:val="007215E0"/>
    <w:rsid w:val="00732724"/>
    <w:rsid w:val="0073408A"/>
    <w:rsid w:val="00770047"/>
    <w:rsid w:val="00775D45"/>
    <w:rsid w:val="00775E78"/>
    <w:rsid w:val="00783355"/>
    <w:rsid w:val="0078337D"/>
    <w:rsid w:val="007838D6"/>
    <w:rsid w:val="00785993"/>
    <w:rsid w:val="007B3000"/>
    <w:rsid w:val="007B697E"/>
    <w:rsid w:val="007B6C2A"/>
    <w:rsid w:val="007C33A9"/>
    <w:rsid w:val="007D1264"/>
    <w:rsid w:val="007D6DDF"/>
    <w:rsid w:val="007E6C66"/>
    <w:rsid w:val="00802856"/>
    <w:rsid w:val="00802AF7"/>
    <w:rsid w:val="00810F15"/>
    <w:rsid w:val="008148A6"/>
    <w:rsid w:val="00820980"/>
    <w:rsid w:val="00824CBC"/>
    <w:rsid w:val="00824F17"/>
    <w:rsid w:val="0083199E"/>
    <w:rsid w:val="0083457E"/>
    <w:rsid w:val="00835A17"/>
    <w:rsid w:val="008408CE"/>
    <w:rsid w:val="0084265D"/>
    <w:rsid w:val="008750B3"/>
    <w:rsid w:val="008760F7"/>
    <w:rsid w:val="00876D3D"/>
    <w:rsid w:val="00877D18"/>
    <w:rsid w:val="008809BD"/>
    <w:rsid w:val="00885C0A"/>
    <w:rsid w:val="00891331"/>
    <w:rsid w:val="008913E3"/>
    <w:rsid w:val="00893B9B"/>
    <w:rsid w:val="00895A4F"/>
    <w:rsid w:val="00896AD8"/>
    <w:rsid w:val="008A1228"/>
    <w:rsid w:val="008C0DB3"/>
    <w:rsid w:val="008C3FC0"/>
    <w:rsid w:val="008C7B7B"/>
    <w:rsid w:val="008D06F4"/>
    <w:rsid w:val="008D49C1"/>
    <w:rsid w:val="008D6EC7"/>
    <w:rsid w:val="008E3A81"/>
    <w:rsid w:val="008E6BFA"/>
    <w:rsid w:val="008F4632"/>
    <w:rsid w:val="008F6BFB"/>
    <w:rsid w:val="008F6C97"/>
    <w:rsid w:val="008F79C6"/>
    <w:rsid w:val="00910223"/>
    <w:rsid w:val="00921141"/>
    <w:rsid w:val="00921FD1"/>
    <w:rsid w:val="009266C2"/>
    <w:rsid w:val="00933156"/>
    <w:rsid w:val="00933194"/>
    <w:rsid w:val="00936C93"/>
    <w:rsid w:val="00937A52"/>
    <w:rsid w:val="00944AC7"/>
    <w:rsid w:val="00945E4E"/>
    <w:rsid w:val="00955901"/>
    <w:rsid w:val="00955AFC"/>
    <w:rsid w:val="00961F0C"/>
    <w:rsid w:val="00966E83"/>
    <w:rsid w:val="00972DA7"/>
    <w:rsid w:val="00983565"/>
    <w:rsid w:val="00986569"/>
    <w:rsid w:val="009A2C24"/>
    <w:rsid w:val="009A6F85"/>
    <w:rsid w:val="009B6AC0"/>
    <w:rsid w:val="009C3320"/>
    <w:rsid w:val="009D61B3"/>
    <w:rsid w:val="009E1A32"/>
    <w:rsid w:val="009E28AE"/>
    <w:rsid w:val="009F6729"/>
    <w:rsid w:val="009F7386"/>
    <w:rsid w:val="00A03BF6"/>
    <w:rsid w:val="00A05DFC"/>
    <w:rsid w:val="00A20E41"/>
    <w:rsid w:val="00A23E9B"/>
    <w:rsid w:val="00A333C4"/>
    <w:rsid w:val="00A355F4"/>
    <w:rsid w:val="00A37124"/>
    <w:rsid w:val="00A53AA0"/>
    <w:rsid w:val="00A6729B"/>
    <w:rsid w:val="00A80F1F"/>
    <w:rsid w:val="00A845A9"/>
    <w:rsid w:val="00A857F5"/>
    <w:rsid w:val="00A8681D"/>
    <w:rsid w:val="00AB051C"/>
    <w:rsid w:val="00AC098E"/>
    <w:rsid w:val="00AC4459"/>
    <w:rsid w:val="00AD0B2F"/>
    <w:rsid w:val="00AD6206"/>
    <w:rsid w:val="00AE0AA2"/>
    <w:rsid w:val="00AE5641"/>
    <w:rsid w:val="00AF11FD"/>
    <w:rsid w:val="00AF55EB"/>
    <w:rsid w:val="00AF5837"/>
    <w:rsid w:val="00B04970"/>
    <w:rsid w:val="00B060A0"/>
    <w:rsid w:val="00B06FBE"/>
    <w:rsid w:val="00B07E09"/>
    <w:rsid w:val="00B30C2E"/>
    <w:rsid w:val="00B31E3D"/>
    <w:rsid w:val="00B34539"/>
    <w:rsid w:val="00B370B6"/>
    <w:rsid w:val="00B532E0"/>
    <w:rsid w:val="00B567E6"/>
    <w:rsid w:val="00B6320A"/>
    <w:rsid w:val="00B63A1E"/>
    <w:rsid w:val="00B757A7"/>
    <w:rsid w:val="00B76997"/>
    <w:rsid w:val="00B77777"/>
    <w:rsid w:val="00B80D13"/>
    <w:rsid w:val="00B81207"/>
    <w:rsid w:val="00B83488"/>
    <w:rsid w:val="00B85438"/>
    <w:rsid w:val="00B91F61"/>
    <w:rsid w:val="00BC6383"/>
    <w:rsid w:val="00BE7F1B"/>
    <w:rsid w:val="00BF1988"/>
    <w:rsid w:val="00C04312"/>
    <w:rsid w:val="00C075A3"/>
    <w:rsid w:val="00C13DED"/>
    <w:rsid w:val="00C25730"/>
    <w:rsid w:val="00C2643F"/>
    <w:rsid w:val="00C26F32"/>
    <w:rsid w:val="00C31166"/>
    <w:rsid w:val="00C311E2"/>
    <w:rsid w:val="00C37A05"/>
    <w:rsid w:val="00C41603"/>
    <w:rsid w:val="00C45BEF"/>
    <w:rsid w:val="00C46916"/>
    <w:rsid w:val="00C542A7"/>
    <w:rsid w:val="00C619DC"/>
    <w:rsid w:val="00C746BE"/>
    <w:rsid w:val="00C8449A"/>
    <w:rsid w:val="00C96F7F"/>
    <w:rsid w:val="00CA5A9E"/>
    <w:rsid w:val="00CB5584"/>
    <w:rsid w:val="00CC63F4"/>
    <w:rsid w:val="00CD22DD"/>
    <w:rsid w:val="00CD53A0"/>
    <w:rsid w:val="00CE4CD8"/>
    <w:rsid w:val="00CF1F02"/>
    <w:rsid w:val="00CF4623"/>
    <w:rsid w:val="00D23AC1"/>
    <w:rsid w:val="00D32AF0"/>
    <w:rsid w:val="00D34D77"/>
    <w:rsid w:val="00D35A7A"/>
    <w:rsid w:val="00D5412A"/>
    <w:rsid w:val="00D5590A"/>
    <w:rsid w:val="00D57E88"/>
    <w:rsid w:val="00D60569"/>
    <w:rsid w:val="00D62DE9"/>
    <w:rsid w:val="00D7481D"/>
    <w:rsid w:val="00D75B4B"/>
    <w:rsid w:val="00D90BA4"/>
    <w:rsid w:val="00D932B5"/>
    <w:rsid w:val="00D944FF"/>
    <w:rsid w:val="00DA02A9"/>
    <w:rsid w:val="00DA3758"/>
    <w:rsid w:val="00DA6A9E"/>
    <w:rsid w:val="00DB131A"/>
    <w:rsid w:val="00DD0940"/>
    <w:rsid w:val="00DD37EB"/>
    <w:rsid w:val="00DD5712"/>
    <w:rsid w:val="00DD61F2"/>
    <w:rsid w:val="00DE3856"/>
    <w:rsid w:val="00DE6F87"/>
    <w:rsid w:val="00DF3A44"/>
    <w:rsid w:val="00DF429A"/>
    <w:rsid w:val="00E01C7E"/>
    <w:rsid w:val="00E1484D"/>
    <w:rsid w:val="00E1670A"/>
    <w:rsid w:val="00E16E03"/>
    <w:rsid w:val="00E20261"/>
    <w:rsid w:val="00E20AED"/>
    <w:rsid w:val="00E2243D"/>
    <w:rsid w:val="00E271A0"/>
    <w:rsid w:val="00E32310"/>
    <w:rsid w:val="00E476A7"/>
    <w:rsid w:val="00E604A3"/>
    <w:rsid w:val="00E712D3"/>
    <w:rsid w:val="00E85EA4"/>
    <w:rsid w:val="00E91A75"/>
    <w:rsid w:val="00E94052"/>
    <w:rsid w:val="00EB0FA7"/>
    <w:rsid w:val="00EB10AD"/>
    <w:rsid w:val="00EB3B99"/>
    <w:rsid w:val="00EC2EC8"/>
    <w:rsid w:val="00ED0A44"/>
    <w:rsid w:val="00ED79AD"/>
    <w:rsid w:val="00EE7790"/>
    <w:rsid w:val="00EF77AD"/>
    <w:rsid w:val="00EF798D"/>
    <w:rsid w:val="00F02168"/>
    <w:rsid w:val="00F12CDB"/>
    <w:rsid w:val="00F363E4"/>
    <w:rsid w:val="00F54634"/>
    <w:rsid w:val="00F55B90"/>
    <w:rsid w:val="00F61FC8"/>
    <w:rsid w:val="00F640CC"/>
    <w:rsid w:val="00F7467F"/>
    <w:rsid w:val="00F857D1"/>
    <w:rsid w:val="00F95E74"/>
    <w:rsid w:val="00F96733"/>
    <w:rsid w:val="00FB21A7"/>
    <w:rsid w:val="00FB6DE6"/>
    <w:rsid w:val="00FB75B8"/>
    <w:rsid w:val="00FC1FD3"/>
    <w:rsid w:val="00FD00D7"/>
    <w:rsid w:val="00FE2AA1"/>
    <w:rsid w:val="00FE7691"/>
    <w:rsid w:val="00FF2406"/>
    <w:rsid w:val="00FF2426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2D5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spacing w:before="100" w:beforeAutospacing="1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1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1"/>
    </w:rPr>
  </w:style>
  <w:style w:type="paragraph" w:styleId="Heading6">
    <w:name w:val="heading 6"/>
    <w:basedOn w:val="Normal"/>
    <w:next w:val="Normal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right" w:pos="6639"/>
      </w:tabs>
      <w:outlineLvl w:val="5"/>
    </w:pPr>
    <w:rPr>
      <w:sz w:val="49"/>
    </w:rPr>
  </w:style>
  <w:style w:type="paragraph" w:styleId="Heading7">
    <w:name w:val="heading 7"/>
    <w:basedOn w:val="Normal"/>
    <w:next w:val="Normal"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Heading8">
    <w:name w:val="heading 8"/>
    <w:basedOn w:val="Normal"/>
    <w:next w:val="Normal"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Normal"/>
    <w:pPr>
      <w:spacing w:after="480"/>
      <w:jc w:val="center"/>
    </w:pPr>
    <w:rPr>
      <w:i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Normal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Heading1"/>
  </w:style>
  <w:style w:type="paragraph" w:customStyle="1" w:styleId="SAGEEPheading">
    <w:name w:val="SAGEEP heading"/>
    <w:basedOn w:val="Heading2"/>
  </w:style>
  <w:style w:type="paragraph" w:customStyle="1" w:styleId="SAGEEPsubheading">
    <w:name w:val="SAGEEP subheading"/>
    <w:basedOn w:val="Heading3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3E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F3EA3"/>
  </w:style>
  <w:style w:type="character" w:customStyle="1" w:styleId="CommentSubjectChar">
    <w:name w:val="Comment Subject Char"/>
    <w:basedOn w:val="CommentTextChar"/>
    <w:link w:val="CommentSubject"/>
    <w:rsid w:val="003F3EA3"/>
  </w:style>
  <w:style w:type="paragraph" w:styleId="Revision">
    <w:name w:val="Revision"/>
    <w:hidden/>
    <w:uiPriority w:val="99"/>
    <w:semiHidden/>
    <w:rsid w:val="00165E0F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523"/>
    <w:rPr>
      <w:color w:val="605E5C"/>
      <w:shd w:val="clear" w:color="auto" w:fill="E1DFDD"/>
    </w:rPr>
  </w:style>
  <w:style w:type="table" w:styleId="TableGrid">
    <w:name w:val="Table Grid"/>
    <w:basedOn w:val="TableNormal"/>
    <w:rsid w:val="00E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D0A44"/>
    <w:pPr>
      <w:jc w:val="left"/>
    </w:pPr>
    <w:rPr>
      <w:i/>
      <w:iCs/>
    </w:rPr>
  </w:style>
  <w:style w:type="character" w:customStyle="1" w:styleId="BodyTextChar">
    <w:name w:val="Body Text Char"/>
    <w:basedOn w:val="DefaultParagraphFont"/>
    <w:link w:val="BodyText"/>
    <w:rsid w:val="00ED0A44"/>
    <w:rPr>
      <w:i/>
      <w:i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FEB5-1B99-4CFB-B67F-23DA5B2D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SAGEEP Abstract Template</vt:lpstr>
    </vt:vector>
  </TitlesOfParts>
  <Manager/>
  <Company/>
  <LinksUpToDate>false</LinksUpToDate>
  <CharactersWithSpaces>4244</CharactersWithSpaces>
  <SharedDoc>false</SharedDoc>
  <HLinks>
    <vt:vector size="36" baseType="variant">
      <vt:variant>
        <vt:i4>3276802</vt:i4>
      </vt:variant>
      <vt:variant>
        <vt:i4>9</vt:i4>
      </vt:variant>
      <vt:variant>
        <vt:i4>0</vt:i4>
      </vt:variant>
      <vt:variant>
        <vt:i4>5</vt:i4>
      </vt:variant>
      <vt:variant>
        <vt:lpwstr>mailto:aparseki@uwyo.edu</vt:lpwstr>
      </vt:variant>
      <vt:variant>
        <vt:lpwstr/>
      </vt:variant>
      <vt:variant>
        <vt:i4>2228327</vt:i4>
      </vt:variant>
      <vt:variant>
        <vt:i4>6</vt:i4>
      </vt:variant>
      <vt:variant>
        <vt:i4>0</vt:i4>
      </vt:variant>
      <vt:variant>
        <vt:i4>5</vt:i4>
      </vt:variant>
      <vt:variant>
        <vt:lpwstr>https://enengs.memberclicks.net/sageep-2018-sessions-abstracts</vt:lpwstr>
      </vt:variant>
      <vt:variant>
        <vt:lpwstr/>
      </vt:variant>
      <vt:variant>
        <vt:i4>2621550</vt:i4>
      </vt:variant>
      <vt:variant>
        <vt:i4>3</vt:i4>
      </vt:variant>
      <vt:variant>
        <vt:i4>0</vt:i4>
      </vt:variant>
      <vt:variant>
        <vt:i4>5</vt:i4>
      </vt:variant>
      <vt:variant>
        <vt:lpwstr>http://www.adobe.com/products/acrobat/adobepdf.html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https://www.xcdsystem.com/sageep/abstract/index.cfm?ID=EFE4e5i</vt:lpwstr>
      </vt:variant>
      <vt:variant>
        <vt:lpwstr/>
      </vt:variant>
      <vt:variant>
        <vt:i4>5898318</vt:i4>
      </vt:variant>
      <vt:variant>
        <vt:i4>3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  <vt:variant>
        <vt:i4>5898318</vt:i4>
      </vt:variant>
      <vt:variant>
        <vt:i4>0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SAGEEP Abstract Template</dc:title>
  <dc:subject/>
  <dc:creator/>
  <cp:keywords>EEGS, SAGEEP</cp:keywords>
  <cp:lastModifiedBy/>
  <cp:revision>1</cp:revision>
  <dcterms:created xsi:type="dcterms:W3CDTF">2022-12-13T20:30:00Z</dcterms:created>
  <dcterms:modified xsi:type="dcterms:W3CDTF">2022-12-13T20:30:00Z</dcterms:modified>
</cp:coreProperties>
</file>