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4C61A118" w:rsidR="001774A8" w:rsidRDefault="00B63E35" w:rsidP="008E3A81">
      <w:pPr>
        <w:pStyle w:val="SAGEEPtitle"/>
      </w:pPr>
      <w:r>
        <w:t xml:space="preserve">A </w:t>
      </w:r>
      <w:r w:rsidR="00AD0C4D">
        <w:t xml:space="preserve">CASE STUDY on </w:t>
      </w:r>
      <w:r w:rsidR="007635D6">
        <w:t xml:space="preserve">Low frequency </w:t>
      </w:r>
      <w:r w:rsidR="00BE1F03">
        <w:t xml:space="preserve">spectral induced polarization </w:t>
      </w:r>
      <w:r w:rsidR="007635D6">
        <w:t xml:space="preserve">Responses during </w:t>
      </w:r>
      <w:r w:rsidR="00305B47">
        <w:t>bacteria</w:t>
      </w:r>
      <w:r w:rsidR="00085C58">
        <w:t>l</w:t>
      </w:r>
      <w:r w:rsidR="00305B47">
        <w:t xml:space="preserve"> growth and </w:t>
      </w:r>
      <w:r w:rsidR="007635D6">
        <w:t xml:space="preserve">biofilm formation </w:t>
      </w:r>
      <w:r w:rsidR="00BE1F03">
        <w:t xml:space="preserve">in sands under </w:t>
      </w:r>
      <w:r w:rsidR="004C0C74">
        <w:t xml:space="preserve">A </w:t>
      </w:r>
      <w:r w:rsidR="00BE1F03">
        <w:t>high salinity condition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1B4ACC10" w:rsidR="00D5590A" w:rsidRDefault="009146EB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Hyun-Woo Joo</w:t>
      </w:r>
      <w:r w:rsidR="00DA02AF">
        <w:rPr>
          <w:b w:val="0"/>
          <w:bCs w:val="0"/>
          <w:i/>
          <w:iCs w:val="0"/>
          <w:color w:val="000000"/>
          <w:sz w:val="24"/>
          <w:szCs w:val="24"/>
        </w:rPr>
        <w:t>*</w:t>
      </w:r>
      <w:r w:rsidR="00D5590A"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Korea Advanced Institute of Science and Technology</w:t>
      </w:r>
      <w:r w:rsid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Daejeon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Republic of Korea</w:t>
      </w:r>
    </w:p>
    <w:p w14:paraId="40709B55" w14:textId="7F4E3CC0" w:rsidR="009146EB" w:rsidRDefault="009146EB" w:rsidP="009146EB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Tae-Hyuk Kwon</w:t>
      </w:r>
      <w:r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>Korea Advanced Institute of Science and Technology, Daejeon, Republic of Korea</w:t>
      </w:r>
    </w:p>
    <w:p w14:paraId="51513AE5" w14:textId="344D52C3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4F39D121" w14:textId="36C49DEA" w:rsidR="007A56EE" w:rsidRDefault="000246B0">
      <w:pPr>
        <w:pStyle w:val="SAGEEPtext"/>
        <w:rPr>
          <w:lang w:eastAsia="ko-KR"/>
        </w:rPr>
      </w:pPr>
      <w:r>
        <w:rPr>
          <w:rFonts w:hint="eastAsia"/>
          <w:lang w:eastAsia="ko-KR"/>
        </w:rPr>
        <w:t>S</w:t>
      </w:r>
      <w:r>
        <w:rPr>
          <w:lang w:eastAsia="ko-KR"/>
        </w:rPr>
        <w:t xml:space="preserve">pectral induced polarization is one of the powerful geophysical </w:t>
      </w:r>
      <w:r w:rsidR="00995D42">
        <w:rPr>
          <w:lang w:eastAsia="ko-KR"/>
        </w:rPr>
        <w:t xml:space="preserve">monitoring </w:t>
      </w:r>
      <w:r>
        <w:rPr>
          <w:lang w:eastAsia="ko-KR"/>
        </w:rPr>
        <w:t xml:space="preserve">techniques </w:t>
      </w:r>
      <w:r w:rsidR="00995D42">
        <w:rPr>
          <w:lang w:eastAsia="ko-KR"/>
        </w:rPr>
        <w:t xml:space="preserve">and it </w:t>
      </w:r>
      <w:r w:rsidR="00BE0F37">
        <w:rPr>
          <w:lang w:eastAsia="ko-KR"/>
        </w:rPr>
        <w:t xml:space="preserve">has </w:t>
      </w:r>
      <w:r w:rsidR="001A0238">
        <w:rPr>
          <w:lang w:eastAsia="ko-KR"/>
        </w:rPr>
        <w:t>been proposed for</w:t>
      </w:r>
      <w:r w:rsidR="009F5735">
        <w:rPr>
          <w:lang w:eastAsia="ko-KR"/>
        </w:rPr>
        <w:t xml:space="preserve"> </w:t>
      </w:r>
      <w:r w:rsidR="00BE0F37">
        <w:rPr>
          <w:lang w:eastAsia="ko-KR"/>
        </w:rPr>
        <w:t>monitoring of</w:t>
      </w:r>
      <w:r w:rsidR="009F5735">
        <w:rPr>
          <w:lang w:eastAsia="ko-KR"/>
        </w:rPr>
        <w:t xml:space="preserve"> bacterial activities in subsurface, such as bacterial growth, bioclogging, and metal reduction. </w:t>
      </w:r>
      <w:r w:rsidR="00151D29">
        <w:rPr>
          <w:lang w:eastAsia="ko-KR"/>
        </w:rPr>
        <w:t>However,</w:t>
      </w:r>
      <w:r w:rsidR="00745D8A">
        <w:rPr>
          <w:lang w:eastAsia="ko-KR"/>
        </w:rPr>
        <w:t xml:space="preserve"> </w:t>
      </w:r>
      <w:r w:rsidR="00FB0C30">
        <w:rPr>
          <w:lang w:eastAsia="ko-KR"/>
        </w:rPr>
        <w:t xml:space="preserve">the </w:t>
      </w:r>
      <w:r w:rsidR="00745D8A">
        <w:rPr>
          <w:lang w:eastAsia="ko-KR"/>
        </w:rPr>
        <w:t xml:space="preserve">feasibility </w:t>
      </w:r>
      <w:r w:rsidR="00082DE7">
        <w:rPr>
          <w:lang w:eastAsia="ko-KR"/>
        </w:rPr>
        <w:t xml:space="preserve">of spectral induced polarization method </w:t>
      </w:r>
      <w:r w:rsidR="00745D8A">
        <w:rPr>
          <w:lang w:eastAsia="ko-KR"/>
        </w:rPr>
        <w:t>in</w:t>
      </w:r>
      <w:r w:rsidR="00151D29">
        <w:rPr>
          <w:lang w:eastAsia="ko-KR"/>
        </w:rPr>
        <w:t xml:space="preserve"> </w:t>
      </w:r>
      <w:r w:rsidR="00F25824">
        <w:rPr>
          <w:lang w:eastAsia="ko-KR"/>
        </w:rPr>
        <w:t>highly saline environments</w:t>
      </w:r>
      <w:r w:rsidR="00082DE7">
        <w:rPr>
          <w:lang w:eastAsia="ko-KR"/>
        </w:rPr>
        <w:t>,</w:t>
      </w:r>
      <w:r w:rsidR="00F25824">
        <w:rPr>
          <w:lang w:eastAsia="ko-KR"/>
        </w:rPr>
        <w:t xml:space="preserve"> such as coastal and marine sediment</w:t>
      </w:r>
      <w:r w:rsidR="00745D8A">
        <w:rPr>
          <w:lang w:eastAsia="ko-KR"/>
        </w:rPr>
        <w:t>s</w:t>
      </w:r>
      <w:r w:rsidR="00082DE7">
        <w:rPr>
          <w:lang w:eastAsia="ko-KR"/>
        </w:rPr>
        <w:t>,</w:t>
      </w:r>
      <w:r w:rsidR="00745D8A">
        <w:rPr>
          <w:lang w:eastAsia="ko-KR"/>
        </w:rPr>
        <w:t xml:space="preserve"> still </w:t>
      </w:r>
      <w:r w:rsidR="00ED21C5">
        <w:rPr>
          <w:lang w:eastAsia="ko-KR"/>
        </w:rPr>
        <w:t>remains unclear</w:t>
      </w:r>
      <w:r w:rsidR="00082DE7">
        <w:rPr>
          <w:lang w:eastAsia="ko-KR"/>
        </w:rPr>
        <w:t xml:space="preserve"> because the polarization response is suppressed by too high in-phase electrical conductivity</w:t>
      </w:r>
      <w:r w:rsidR="00ED21C5">
        <w:rPr>
          <w:lang w:eastAsia="ko-KR"/>
        </w:rPr>
        <w:t>.</w:t>
      </w:r>
      <w:r w:rsidR="00455652">
        <w:rPr>
          <w:lang w:eastAsia="ko-KR"/>
        </w:rPr>
        <w:t xml:space="preserve"> </w:t>
      </w:r>
      <w:r w:rsidR="00742F9D">
        <w:rPr>
          <w:lang w:eastAsia="ko-KR"/>
        </w:rPr>
        <w:t>I</w:t>
      </w:r>
      <w:r w:rsidR="009C34FE">
        <w:rPr>
          <w:lang w:eastAsia="ko-KR"/>
        </w:rPr>
        <w:t xml:space="preserve">n </w:t>
      </w:r>
      <w:r w:rsidR="00764BAE">
        <w:rPr>
          <w:lang w:eastAsia="ko-KR"/>
        </w:rPr>
        <w:t xml:space="preserve">this study, we present </w:t>
      </w:r>
      <w:r w:rsidR="005E064A">
        <w:rPr>
          <w:lang w:eastAsia="ko-KR"/>
        </w:rPr>
        <w:t xml:space="preserve">the spectral responses of complex conductivity of sand </w:t>
      </w:r>
      <w:r w:rsidR="00745D8A">
        <w:rPr>
          <w:lang w:eastAsia="ko-KR"/>
        </w:rPr>
        <w:t xml:space="preserve">while the </w:t>
      </w:r>
      <w:r w:rsidR="005E064A">
        <w:rPr>
          <w:lang w:eastAsia="ko-KR"/>
        </w:rPr>
        <w:t xml:space="preserve">model </w:t>
      </w:r>
      <w:r w:rsidR="00745D8A">
        <w:rPr>
          <w:lang w:eastAsia="ko-KR"/>
        </w:rPr>
        <w:t>bacteria</w:t>
      </w:r>
      <w:r w:rsidR="005E064A">
        <w:rPr>
          <w:lang w:eastAsia="ko-KR"/>
        </w:rPr>
        <w:t xml:space="preserve">, </w:t>
      </w:r>
      <w:r w:rsidR="005E064A" w:rsidRPr="005E064A">
        <w:rPr>
          <w:rFonts w:hint="eastAsia"/>
          <w:i/>
          <w:lang w:eastAsia="ko-KR"/>
        </w:rPr>
        <w:t>S</w:t>
      </w:r>
      <w:r w:rsidR="005E064A" w:rsidRPr="005E064A">
        <w:rPr>
          <w:i/>
          <w:lang w:eastAsia="ko-KR"/>
        </w:rPr>
        <w:t>hewanella oneidensis</w:t>
      </w:r>
      <w:r w:rsidR="005E064A">
        <w:rPr>
          <w:lang w:eastAsia="ko-KR"/>
        </w:rPr>
        <w:t xml:space="preserve"> MR-1</w:t>
      </w:r>
      <w:r w:rsidR="00745D8A">
        <w:rPr>
          <w:lang w:eastAsia="ko-KR"/>
        </w:rPr>
        <w:t xml:space="preserve">, are cultured and stimulated to form biofilms </w:t>
      </w:r>
      <w:r w:rsidR="00CB6E0D">
        <w:rPr>
          <w:lang w:eastAsia="ko-KR"/>
        </w:rPr>
        <w:t>under</w:t>
      </w:r>
      <w:r w:rsidR="005E064A">
        <w:rPr>
          <w:lang w:eastAsia="ko-KR"/>
        </w:rPr>
        <w:t xml:space="preserve"> a highly saline condition </w:t>
      </w:r>
      <w:r w:rsidR="00CB6E0D">
        <w:rPr>
          <w:lang w:eastAsia="ko-KR"/>
        </w:rPr>
        <w:t>with</w:t>
      </w:r>
      <w:r w:rsidR="005E064A">
        <w:rPr>
          <w:lang w:eastAsia="ko-KR"/>
        </w:rPr>
        <w:t xml:space="preserve"> ~2 S/m pore water conductivity. A column test was performed using the bacterium-stimulated sand pack </w:t>
      </w:r>
      <w:r w:rsidR="00745D8A">
        <w:rPr>
          <w:lang w:eastAsia="ko-KR"/>
        </w:rPr>
        <w:t xml:space="preserve">while monitoring the </w:t>
      </w:r>
      <w:r w:rsidR="005E064A">
        <w:rPr>
          <w:lang w:eastAsia="ko-KR"/>
        </w:rPr>
        <w:t xml:space="preserve">complex conductivity </w:t>
      </w:r>
      <w:r w:rsidR="00CF5C1A">
        <w:rPr>
          <w:lang w:eastAsia="ko-KR"/>
        </w:rPr>
        <w:t>in range of</w:t>
      </w:r>
      <w:r w:rsidR="007919C5">
        <w:rPr>
          <w:lang w:eastAsia="ko-KR"/>
        </w:rPr>
        <w:t xml:space="preserve"> </w:t>
      </w:r>
      <w:r w:rsidR="005E064A">
        <w:rPr>
          <w:lang w:eastAsia="ko-KR"/>
        </w:rPr>
        <w:t xml:space="preserve">0.01 Hz–10 </w:t>
      </w:r>
      <w:r w:rsidR="005E064A">
        <w:rPr>
          <w:rFonts w:hint="eastAsia"/>
          <w:lang w:eastAsia="ko-KR"/>
        </w:rPr>
        <w:t>k</w:t>
      </w:r>
      <w:r w:rsidR="005E064A">
        <w:rPr>
          <w:lang w:eastAsia="ko-KR"/>
        </w:rPr>
        <w:t>Hz.</w:t>
      </w:r>
      <w:r w:rsidR="00AC28E5">
        <w:rPr>
          <w:lang w:eastAsia="ko-KR"/>
        </w:rPr>
        <w:t xml:space="preserve"> </w:t>
      </w:r>
      <w:r w:rsidR="0076750C">
        <w:rPr>
          <w:lang w:eastAsia="ko-KR"/>
        </w:rPr>
        <w:t xml:space="preserve">The results reveal that the real conductivity </w:t>
      </w:r>
      <w:r w:rsidR="00C340B5">
        <w:rPr>
          <w:lang w:eastAsia="ko-KR"/>
        </w:rPr>
        <w:t>rises</w:t>
      </w:r>
      <w:r w:rsidR="0076750C">
        <w:rPr>
          <w:lang w:eastAsia="ko-KR"/>
        </w:rPr>
        <w:t xml:space="preserve"> in the early stage as a result of bacterial metabolites</w:t>
      </w:r>
      <w:r w:rsidR="00B316BF">
        <w:rPr>
          <w:lang w:eastAsia="ko-KR"/>
        </w:rPr>
        <w:t xml:space="preserve"> and surface conduction of the </w:t>
      </w:r>
      <w:r w:rsidR="00DE2F24">
        <w:rPr>
          <w:lang w:eastAsia="ko-KR"/>
        </w:rPr>
        <w:t>inoculated bacterial cells</w:t>
      </w:r>
      <w:r w:rsidR="0076750C">
        <w:rPr>
          <w:lang w:eastAsia="ko-KR"/>
        </w:rPr>
        <w:t xml:space="preserve">, while soon starts to </w:t>
      </w:r>
      <w:r w:rsidR="00C340B5">
        <w:rPr>
          <w:lang w:eastAsia="ko-KR"/>
        </w:rPr>
        <w:t>drop</w:t>
      </w:r>
      <w:r w:rsidR="0076750C">
        <w:rPr>
          <w:lang w:eastAsia="ko-KR"/>
        </w:rPr>
        <w:t xml:space="preserve"> after biofilm formation </w:t>
      </w:r>
      <w:r w:rsidR="00C340B5">
        <w:rPr>
          <w:lang w:eastAsia="ko-KR"/>
        </w:rPr>
        <w:t>initiate</w:t>
      </w:r>
      <w:r w:rsidR="0076750C">
        <w:rPr>
          <w:lang w:eastAsia="ko-KR"/>
        </w:rPr>
        <w:t xml:space="preserve">s pore clogging. </w:t>
      </w:r>
      <w:r w:rsidR="00191653">
        <w:rPr>
          <w:lang w:eastAsia="ko-KR"/>
        </w:rPr>
        <w:t>In contrast</w:t>
      </w:r>
      <w:r w:rsidR="00AD00E3">
        <w:rPr>
          <w:lang w:eastAsia="ko-KR"/>
        </w:rPr>
        <w:t xml:space="preserve">, </w:t>
      </w:r>
      <w:r w:rsidR="00431585">
        <w:rPr>
          <w:lang w:eastAsia="ko-KR"/>
        </w:rPr>
        <w:t xml:space="preserve">the imaginary conductivity shows a </w:t>
      </w:r>
      <w:r w:rsidR="00C26144">
        <w:rPr>
          <w:lang w:eastAsia="ko-KR"/>
        </w:rPr>
        <w:t xml:space="preserve">significant and gradual increase with </w:t>
      </w:r>
      <w:r w:rsidR="00431585">
        <w:rPr>
          <w:lang w:eastAsia="ko-KR"/>
        </w:rPr>
        <w:t>time</w:t>
      </w:r>
      <w:r w:rsidR="00E429A8">
        <w:rPr>
          <w:lang w:eastAsia="ko-KR"/>
        </w:rPr>
        <w:t>,</w:t>
      </w:r>
      <w:r w:rsidR="00431585">
        <w:rPr>
          <w:lang w:eastAsia="ko-KR"/>
        </w:rPr>
        <w:t xml:space="preserve"> </w:t>
      </w:r>
      <w:r w:rsidR="00E429A8">
        <w:rPr>
          <w:lang w:eastAsia="ko-KR"/>
        </w:rPr>
        <w:t>displaying</w:t>
      </w:r>
      <w:r w:rsidR="00431585">
        <w:rPr>
          <w:lang w:eastAsia="ko-KR"/>
        </w:rPr>
        <w:t xml:space="preserve"> </w:t>
      </w:r>
      <w:r w:rsidR="00C26144">
        <w:rPr>
          <w:lang w:eastAsia="ko-KR"/>
        </w:rPr>
        <w:t xml:space="preserve">a </w:t>
      </w:r>
      <w:r w:rsidR="00431585">
        <w:rPr>
          <w:lang w:eastAsia="ko-KR"/>
        </w:rPr>
        <w:t xml:space="preserve">clear bell-shaped relaxation </w:t>
      </w:r>
      <w:r w:rsidR="00E429A8">
        <w:rPr>
          <w:lang w:eastAsia="ko-KR"/>
        </w:rPr>
        <w:t xml:space="preserve">spectrum with the peak frequency </w:t>
      </w:r>
      <w:r w:rsidR="00D777BF">
        <w:rPr>
          <w:lang w:eastAsia="ko-KR"/>
        </w:rPr>
        <w:t xml:space="preserve">at </w:t>
      </w:r>
      <w:r w:rsidR="00E429A8">
        <w:rPr>
          <w:lang w:eastAsia="ko-KR"/>
        </w:rPr>
        <w:t>0.1–1 Hz. This phenomenon is attributed to the polarization of double layer</w:t>
      </w:r>
      <w:r w:rsidR="00C23E9B">
        <w:rPr>
          <w:lang w:eastAsia="ko-KR"/>
        </w:rPr>
        <w:t>s</w:t>
      </w:r>
      <w:r w:rsidR="00E429A8">
        <w:rPr>
          <w:lang w:eastAsia="ko-KR"/>
        </w:rPr>
        <w:t xml:space="preserve"> bounded to </w:t>
      </w:r>
      <w:r w:rsidR="00AB5CCE">
        <w:rPr>
          <w:lang w:eastAsia="ko-KR"/>
        </w:rPr>
        <w:t xml:space="preserve">biomasses such as </w:t>
      </w:r>
      <w:r w:rsidR="00E429A8">
        <w:rPr>
          <w:lang w:eastAsia="ko-KR"/>
        </w:rPr>
        <w:t>bacterial cell</w:t>
      </w:r>
      <w:r w:rsidR="00AB5CCE">
        <w:rPr>
          <w:lang w:eastAsia="ko-KR"/>
        </w:rPr>
        <w:t>s</w:t>
      </w:r>
      <w:r w:rsidR="00E429A8">
        <w:rPr>
          <w:lang w:eastAsia="ko-KR"/>
        </w:rPr>
        <w:t>, electrically conductive pili</w:t>
      </w:r>
      <w:r w:rsidR="00214001">
        <w:rPr>
          <w:lang w:eastAsia="ko-KR"/>
        </w:rPr>
        <w:t>,</w:t>
      </w:r>
      <w:r w:rsidR="00E429A8">
        <w:rPr>
          <w:lang w:eastAsia="ko-KR"/>
        </w:rPr>
        <w:t xml:space="preserve"> and biofilm</w:t>
      </w:r>
      <w:r w:rsidR="00747C3A">
        <w:rPr>
          <w:lang w:eastAsia="ko-KR"/>
        </w:rPr>
        <w:t>s</w:t>
      </w:r>
      <w:r w:rsidR="00E429A8">
        <w:rPr>
          <w:lang w:eastAsia="ko-KR"/>
        </w:rPr>
        <w:t xml:space="preserve"> secreted by </w:t>
      </w:r>
      <w:r w:rsidR="006619E7">
        <w:rPr>
          <w:lang w:eastAsia="ko-KR"/>
        </w:rPr>
        <w:t>the model bacteria</w:t>
      </w:r>
      <w:r w:rsidR="00DE2F24">
        <w:rPr>
          <w:lang w:eastAsia="ko-KR"/>
        </w:rPr>
        <w:t xml:space="preserve">, named </w:t>
      </w:r>
      <w:r w:rsidR="00DE2F24" w:rsidRPr="005D39E2">
        <w:rPr>
          <w:rFonts w:ascii="Symbol" w:hAnsi="Symbol"/>
          <w:lang w:eastAsia="ko-KR"/>
        </w:rPr>
        <w:t></w:t>
      </w:r>
      <w:r w:rsidR="00DE2F24">
        <w:rPr>
          <w:lang w:eastAsia="ko-KR"/>
        </w:rPr>
        <w:t>-polarization</w:t>
      </w:r>
      <w:r w:rsidR="006619E7">
        <w:rPr>
          <w:lang w:eastAsia="ko-KR"/>
        </w:rPr>
        <w:t xml:space="preserve">. </w:t>
      </w:r>
      <w:r w:rsidR="00BE0B47">
        <w:rPr>
          <w:lang w:eastAsia="ko-KR"/>
        </w:rPr>
        <w:t>The relaxation behavior is well captured using Cole-Cole relaxation model</w:t>
      </w:r>
      <w:r w:rsidR="0063471E">
        <w:rPr>
          <w:lang w:eastAsia="ko-KR"/>
        </w:rPr>
        <w:t xml:space="preserve">, which </w:t>
      </w:r>
      <w:r w:rsidR="00214001">
        <w:rPr>
          <w:lang w:eastAsia="ko-KR"/>
        </w:rPr>
        <w:t>show</w:t>
      </w:r>
      <w:r w:rsidR="0063471E">
        <w:rPr>
          <w:lang w:eastAsia="ko-KR"/>
        </w:rPr>
        <w:t xml:space="preserve">s </w:t>
      </w:r>
      <w:r w:rsidR="00214001">
        <w:rPr>
          <w:lang w:eastAsia="ko-KR"/>
        </w:rPr>
        <w:t>an</w:t>
      </w:r>
      <w:r w:rsidR="0015160C">
        <w:rPr>
          <w:lang w:eastAsia="ko-KR"/>
        </w:rPr>
        <w:t xml:space="preserve"> </w:t>
      </w:r>
      <w:r w:rsidR="00BE0B47">
        <w:rPr>
          <w:lang w:eastAsia="ko-KR"/>
        </w:rPr>
        <w:t xml:space="preserve">increase in normalized chargeability and </w:t>
      </w:r>
      <w:r w:rsidR="0015160C">
        <w:rPr>
          <w:lang w:eastAsia="ko-KR"/>
        </w:rPr>
        <w:t xml:space="preserve">a </w:t>
      </w:r>
      <w:r w:rsidR="00BE0B47">
        <w:rPr>
          <w:lang w:eastAsia="ko-KR"/>
        </w:rPr>
        <w:t>decrease in relaxation time</w:t>
      </w:r>
      <w:r w:rsidR="0015160C">
        <w:rPr>
          <w:lang w:eastAsia="ko-KR"/>
        </w:rPr>
        <w:t xml:space="preserve"> </w:t>
      </w:r>
      <w:r w:rsidR="00214001">
        <w:rPr>
          <w:lang w:eastAsia="ko-KR"/>
        </w:rPr>
        <w:t>over time</w:t>
      </w:r>
      <w:r w:rsidR="00BE0B47">
        <w:rPr>
          <w:lang w:eastAsia="ko-KR"/>
        </w:rPr>
        <w:t xml:space="preserve">. </w:t>
      </w:r>
      <w:r w:rsidR="004365DB">
        <w:rPr>
          <w:lang w:eastAsia="ko-KR"/>
        </w:rPr>
        <w:t>Comparing to previous literatures performed under low-salinity condition, those trends</w:t>
      </w:r>
      <w:r w:rsidR="00874344">
        <w:rPr>
          <w:lang w:eastAsia="ko-KR"/>
        </w:rPr>
        <w:t xml:space="preserve"> confirm that the high-salinity condition suppresses the phase shift and thus the imaginary conductivity while it </w:t>
      </w:r>
      <w:r w:rsidR="009C34FE">
        <w:rPr>
          <w:lang w:eastAsia="ko-KR"/>
        </w:rPr>
        <w:t xml:space="preserve">further </w:t>
      </w:r>
      <w:r w:rsidR="00874344">
        <w:rPr>
          <w:lang w:eastAsia="ko-KR"/>
        </w:rPr>
        <w:t>increases the normalized chargeability.</w:t>
      </w:r>
      <w:r w:rsidR="00094FED" w:rsidRPr="00A6507A">
        <w:t xml:space="preserve"> </w:t>
      </w:r>
      <w:r w:rsidR="00F134D7">
        <w:t xml:space="preserve">Our work </w:t>
      </w:r>
      <w:r w:rsidR="00301F73">
        <w:t xml:space="preserve">suggests </w:t>
      </w:r>
      <w:r w:rsidR="00F134D7">
        <w:t xml:space="preserve">that the spectral induced polarization method is feasible </w:t>
      </w:r>
      <w:r w:rsidR="008D5C0E">
        <w:t>to monitor</w:t>
      </w:r>
      <w:r w:rsidR="00F134D7">
        <w:t xml:space="preserve"> </w:t>
      </w:r>
      <w:r w:rsidR="00DE2F24">
        <w:t xml:space="preserve">subsurface </w:t>
      </w:r>
      <w:r w:rsidR="00F134D7">
        <w:t>bacterial activities in highly saline environments in spite of the suppressed polarization response.</w:t>
      </w:r>
    </w:p>
    <w:p w14:paraId="6C69959C" w14:textId="77777777" w:rsidR="008326B6" w:rsidRDefault="008326B6" w:rsidP="008326B6">
      <w:pPr>
        <w:pStyle w:val="SAGEEPtext"/>
        <w:ind w:firstLine="0"/>
        <w:rPr>
          <w:lang w:eastAsia="ko-KR"/>
        </w:rPr>
      </w:pPr>
    </w:p>
    <w:p w14:paraId="7BE57CD2" w14:textId="5FE2284F" w:rsidR="008326B6" w:rsidRDefault="008326B6" w:rsidP="008326B6">
      <w:pPr>
        <w:pStyle w:val="SAGEEPtext"/>
        <w:ind w:firstLine="0"/>
        <w:rPr>
          <w:lang w:eastAsia="ko-KR"/>
        </w:rPr>
      </w:pPr>
      <w:r w:rsidRPr="003A5451">
        <w:rPr>
          <w:rFonts w:hint="eastAsia"/>
          <w:i/>
          <w:lang w:eastAsia="ko-KR"/>
        </w:rPr>
        <w:t>K</w:t>
      </w:r>
      <w:r w:rsidRPr="003A5451">
        <w:rPr>
          <w:i/>
          <w:lang w:eastAsia="ko-KR"/>
        </w:rPr>
        <w:t>eywords</w:t>
      </w:r>
      <w:r>
        <w:rPr>
          <w:lang w:eastAsia="ko-KR"/>
        </w:rPr>
        <w:t xml:space="preserve">: Spectral induced polarization, Complex electrical conductivity, </w:t>
      </w:r>
      <w:r w:rsidRPr="008326B6">
        <w:rPr>
          <w:i/>
          <w:lang w:eastAsia="ko-KR"/>
        </w:rPr>
        <w:t>Shewanella oneidensis</w:t>
      </w:r>
      <w:r>
        <w:rPr>
          <w:lang w:eastAsia="ko-KR"/>
        </w:rPr>
        <w:t xml:space="preserve"> MR-1, Cole-Cole relaxation model</w:t>
      </w:r>
      <w:r w:rsidR="003A5451">
        <w:rPr>
          <w:lang w:eastAsia="ko-KR"/>
        </w:rPr>
        <w:t xml:space="preserve">, </w:t>
      </w:r>
      <w:r w:rsidR="00565F1B">
        <w:rPr>
          <w:lang w:eastAsia="ko-KR"/>
        </w:rPr>
        <w:t>High-</w:t>
      </w:r>
      <w:r w:rsidR="003A5451">
        <w:rPr>
          <w:lang w:eastAsia="ko-KR"/>
        </w:rPr>
        <w:t>salinity condition</w:t>
      </w:r>
      <w:r>
        <w:rPr>
          <w:lang w:eastAsia="ko-KR"/>
        </w:rPr>
        <w:t xml:space="preserve"> </w:t>
      </w:r>
    </w:p>
    <w:sectPr w:rsidR="008326B6" w:rsidSect="007D1264">
      <w:foot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24024" w14:textId="77777777" w:rsidR="00012EC0" w:rsidRDefault="00012EC0">
      <w:r>
        <w:separator/>
      </w:r>
    </w:p>
  </w:endnote>
  <w:endnote w:type="continuationSeparator" w:id="0">
    <w:p w14:paraId="173F1151" w14:textId="77777777" w:rsidR="00012EC0" w:rsidRDefault="00012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15DD6" w14:textId="77777777" w:rsidR="00590455" w:rsidRPr="00590455" w:rsidRDefault="00590455">
    <w:pPr>
      <w:pStyle w:val="Footer"/>
      <w:rPr>
        <w:sz w:val="20"/>
        <w:szCs w:val="20"/>
        <w:lang w:eastAsia="ko-KR"/>
      </w:rPr>
    </w:pPr>
    <w:r w:rsidRPr="00590455">
      <w:rPr>
        <w:rFonts w:hint="eastAsia"/>
        <w:sz w:val="20"/>
        <w:szCs w:val="20"/>
        <w:lang w:eastAsia="ko-KR"/>
      </w:rPr>
      <w:t>*</w:t>
    </w:r>
    <w:r w:rsidRPr="00590455">
      <w:rPr>
        <w:sz w:val="20"/>
        <w:szCs w:val="20"/>
        <w:lang w:eastAsia="ko-KR"/>
      </w:rPr>
      <w:t>Presenting author.</w:t>
    </w:r>
  </w:p>
  <w:p w14:paraId="6F2ECE10" w14:textId="64E198CC" w:rsidR="00590455" w:rsidRPr="00590455" w:rsidRDefault="00590455">
    <w:pPr>
      <w:pStyle w:val="Footer"/>
      <w:rPr>
        <w:sz w:val="20"/>
        <w:szCs w:val="20"/>
        <w:lang w:eastAsia="ko-KR"/>
      </w:rPr>
    </w:pPr>
    <w:r w:rsidRPr="00590455">
      <w:rPr>
        <w:i/>
        <w:sz w:val="20"/>
        <w:szCs w:val="20"/>
        <w:lang w:eastAsia="ko-KR"/>
      </w:rPr>
      <w:t>E-mai</w:t>
    </w:r>
    <w:r w:rsidR="00DC4BBB">
      <w:rPr>
        <w:i/>
        <w:sz w:val="20"/>
        <w:szCs w:val="20"/>
        <w:lang w:eastAsia="ko-KR"/>
      </w:rPr>
      <w:t>l</w:t>
    </w:r>
    <w:r w:rsidRPr="00590455">
      <w:rPr>
        <w:i/>
        <w:sz w:val="20"/>
        <w:szCs w:val="20"/>
        <w:lang w:eastAsia="ko-KR"/>
      </w:rPr>
      <w:t xml:space="preserve"> address</w:t>
    </w:r>
    <w:r w:rsidRPr="00590455">
      <w:rPr>
        <w:sz w:val="20"/>
        <w:szCs w:val="20"/>
        <w:lang w:eastAsia="ko-KR"/>
      </w:rPr>
      <w:t xml:space="preserve">: </w:t>
    </w:r>
    <w:hyperlink r:id="rId1" w:history="1">
      <w:r w:rsidRPr="00590455">
        <w:rPr>
          <w:rStyle w:val="Hyperlink"/>
          <w:sz w:val="20"/>
          <w:szCs w:val="20"/>
          <w:lang w:eastAsia="ko-KR"/>
        </w:rPr>
        <w:t>hwj5029@kaist.ac.kr</w:t>
      </w:r>
    </w:hyperlink>
    <w:r w:rsidRPr="00590455">
      <w:rPr>
        <w:sz w:val="20"/>
        <w:szCs w:val="20"/>
        <w:lang w:eastAsia="ko-KR"/>
      </w:rPr>
      <w:t xml:space="preserve"> (H.W. Joo)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AAAC0" w14:textId="77777777" w:rsidR="00012EC0" w:rsidRDefault="00012EC0">
      <w:r>
        <w:separator/>
      </w:r>
    </w:p>
  </w:footnote>
  <w:footnote w:type="continuationSeparator" w:id="0">
    <w:p w14:paraId="71F2B292" w14:textId="77777777" w:rsidR="00012EC0" w:rsidRDefault="00012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950434498">
    <w:abstractNumId w:val="0"/>
  </w:num>
  <w:num w:numId="2" w16cid:durableId="856579291">
    <w:abstractNumId w:val="4"/>
  </w:num>
  <w:num w:numId="3" w16cid:durableId="1956787927">
    <w:abstractNumId w:val="2"/>
  </w:num>
  <w:num w:numId="4" w16cid:durableId="855847265">
    <w:abstractNumId w:val="1"/>
  </w:num>
  <w:num w:numId="5" w16cid:durableId="198208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12EC0"/>
    <w:rsid w:val="000227D1"/>
    <w:rsid w:val="000246B0"/>
    <w:rsid w:val="00046CA1"/>
    <w:rsid w:val="00056100"/>
    <w:rsid w:val="000576DE"/>
    <w:rsid w:val="00070734"/>
    <w:rsid w:val="00081D58"/>
    <w:rsid w:val="00082DE7"/>
    <w:rsid w:val="00085A30"/>
    <w:rsid w:val="00085C58"/>
    <w:rsid w:val="00094FED"/>
    <w:rsid w:val="000979CE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E54A1"/>
    <w:rsid w:val="00101785"/>
    <w:rsid w:val="0014606F"/>
    <w:rsid w:val="0015160C"/>
    <w:rsid w:val="00151D29"/>
    <w:rsid w:val="00162FB9"/>
    <w:rsid w:val="00165E0F"/>
    <w:rsid w:val="001774A8"/>
    <w:rsid w:val="001828F1"/>
    <w:rsid w:val="00183D13"/>
    <w:rsid w:val="00185CCE"/>
    <w:rsid w:val="00191653"/>
    <w:rsid w:val="001961F2"/>
    <w:rsid w:val="001A0238"/>
    <w:rsid w:val="001A22A9"/>
    <w:rsid w:val="001C20C6"/>
    <w:rsid w:val="001E087C"/>
    <w:rsid w:val="00210465"/>
    <w:rsid w:val="00213A19"/>
    <w:rsid w:val="00214001"/>
    <w:rsid w:val="00216467"/>
    <w:rsid w:val="00223CDF"/>
    <w:rsid w:val="00223DD7"/>
    <w:rsid w:val="002308FE"/>
    <w:rsid w:val="00250EBA"/>
    <w:rsid w:val="002613F2"/>
    <w:rsid w:val="0026175B"/>
    <w:rsid w:val="002656C6"/>
    <w:rsid w:val="00272F31"/>
    <w:rsid w:val="0027514E"/>
    <w:rsid w:val="00277BAA"/>
    <w:rsid w:val="00292A6E"/>
    <w:rsid w:val="0029641F"/>
    <w:rsid w:val="00296E5E"/>
    <w:rsid w:val="002A266D"/>
    <w:rsid w:val="002C2221"/>
    <w:rsid w:val="002C2496"/>
    <w:rsid w:val="002C6B13"/>
    <w:rsid w:val="002D0C14"/>
    <w:rsid w:val="002D5F2D"/>
    <w:rsid w:val="002E6D62"/>
    <w:rsid w:val="002E7D0D"/>
    <w:rsid w:val="00301F73"/>
    <w:rsid w:val="00305B47"/>
    <w:rsid w:val="00313033"/>
    <w:rsid w:val="003257AC"/>
    <w:rsid w:val="003262E2"/>
    <w:rsid w:val="00326CB5"/>
    <w:rsid w:val="0034363B"/>
    <w:rsid w:val="00351941"/>
    <w:rsid w:val="0036376A"/>
    <w:rsid w:val="00363FA4"/>
    <w:rsid w:val="00386CA0"/>
    <w:rsid w:val="003A5451"/>
    <w:rsid w:val="003A6048"/>
    <w:rsid w:val="003B2B53"/>
    <w:rsid w:val="003C67F8"/>
    <w:rsid w:val="003D570C"/>
    <w:rsid w:val="003F0C8B"/>
    <w:rsid w:val="003F15F3"/>
    <w:rsid w:val="003F3BC8"/>
    <w:rsid w:val="003F3EA3"/>
    <w:rsid w:val="00405234"/>
    <w:rsid w:val="00405AF6"/>
    <w:rsid w:val="00410574"/>
    <w:rsid w:val="004115C6"/>
    <w:rsid w:val="00420D17"/>
    <w:rsid w:val="00423189"/>
    <w:rsid w:val="00431585"/>
    <w:rsid w:val="00431A14"/>
    <w:rsid w:val="004324A9"/>
    <w:rsid w:val="00433B52"/>
    <w:rsid w:val="004365DB"/>
    <w:rsid w:val="004433B1"/>
    <w:rsid w:val="004502BE"/>
    <w:rsid w:val="00450F28"/>
    <w:rsid w:val="00451DDF"/>
    <w:rsid w:val="00455652"/>
    <w:rsid w:val="004611B5"/>
    <w:rsid w:val="00473784"/>
    <w:rsid w:val="00494CE5"/>
    <w:rsid w:val="00496413"/>
    <w:rsid w:val="004A6EC5"/>
    <w:rsid w:val="004B0FBD"/>
    <w:rsid w:val="004B3D2C"/>
    <w:rsid w:val="004C0C74"/>
    <w:rsid w:val="004D1676"/>
    <w:rsid w:val="004E0A6A"/>
    <w:rsid w:val="004F2D85"/>
    <w:rsid w:val="005044DD"/>
    <w:rsid w:val="00505745"/>
    <w:rsid w:val="005104D8"/>
    <w:rsid w:val="00512A98"/>
    <w:rsid w:val="005150A7"/>
    <w:rsid w:val="00517FDD"/>
    <w:rsid w:val="00520802"/>
    <w:rsid w:val="005273B1"/>
    <w:rsid w:val="00532684"/>
    <w:rsid w:val="00540B01"/>
    <w:rsid w:val="005523C4"/>
    <w:rsid w:val="005658F8"/>
    <w:rsid w:val="00565F1B"/>
    <w:rsid w:val="00590455"/>
    <w:rsid w:val="00590B10"/>
    <w:rsid w:val="005A2FDE"/>
    <w:rsid w:val="005A76BF"/>
    <w:rsid w:val="005B7337"/>
    <w:rsid w:val="005C021A"/>
    <w:rsid w:val="005D39E2"/>
    <w:rsid w:val="005E064A"/>
    <w:rsid w:val="005F10E4"/>
    <w:rsid w:val="005F4F87"/>
    <w:rsid w:val="005F7626"/>
    <w:rsid w:val="00617A12"/>
    <w:rsid w:val="006209D1"/>
    <w:rsid w:val="006227C6"/>
    <w:rsid w:val="006249A5"/>
    <w:rsid w:val="0063471E"/>
    <w:rsid w:val="006373C2"/>
    <w:rsid w:val="00642523"/>
    <w:rsid w:val="00652E3B"/>
    <w:rsid w:val="006619E7"/>
    <w:rsid w:val="00670F5C"/>
    <w:rsid w:val="006942F3"/>
    <w:rsid w:val="0069481A"/>
    <w:rsid w:val="006B3B19"/>
    <w:rsid w:val="006C0C21"/>
    <w:rsid w:val="006C13F3"/>
    <w:rsid w:val="006C6E9C"/>
    <w:rsid w:val="006D01EF"/>
    <w:rsid w:val="006E120B"/>
    <w:rsid w:val="006E2671"/>
    <w:rsid w:val="006F45A4"/>
    <w:rsid w:val="006F6764"/>
    <w:rsid w:val="007156D0"/>
    <w:rsid w:val="00732724"/>
    <w:rsid w:val="0073408A"/>
    <w:rsid w:val="00742F9D"/>
    <w:rsid w:val="00745D8A"/>
    <w:rsid w:val="00747C3A"/>
    <w:rsid w:val="007635D6"/>
    <w:rsid w:val="00764BAE"/>
    <w:rsid w:val="0076750C"/>
    <w:rsid w:val="00770047"/>
    <w:rsid w:val="00783355"/>
    <w:rsid w:val="007919C5"/>
    <w:rsid w:val="007A56EE"/>
    <w:rsid w:val="007B3000"/>
    <w:rsid w:val="007B6C2A"/>
    <w:rsid w:val="007D1264"/>
    <w:rsid w:val="007D6DDF"/>
    <w:rsid w:val="00802856"/>
    <w:rsid w:val="00802AF7"/>
    <w:rsid w:val="00820980"/>
    <w:rsid w:val="00824CBC"/>
    <w:rsid w:val="00824F17"/>
    <w:rsid w:val="0083199E"/>
    <w:rsid w:val="008326B6"/>
    <w:rsid w:val="00835A17"/>
    <w:rsid w:val="0084265D"/>
    <w:rsid w:val="00863FB8"/>
    <w:rsid w:val="00874344"/>
    <w:rsid w:val="008760F7"/>
    <w:rsid w:val="00876D3D"/>
    <w:rsid w:val="008809BD"/>
    <w:rsid w:val="00885C0A"/>
    <w:rsid w:val="008913E3"/>
    <w:rsid w:val="00893B9B"/>
    <w:rsid w:val="00895A4F"/>
    <w:rsid w:val="00896AD8"/>
    <w:rsid w:val="008A1228"/>
    <w:rsid w:val="008C0DB3"/>
    <w:rsid w:val="008C3FC0"/>
    <w:rsid w:val="008C7B7B"/>
    <w:rsid w:val="008D06F4"/>
    <w:rsid w:val="008D49C1"/>
    <w:rsid w:val="008D5C0E"/>
    <w:rsid w:val="008D6EC7"/>
    <w:rsid w:val="008E3A81"/>
    <w:rsid w:val="008E6BFA"/>
    <w:rsid w:val="008F6BFB"/>
    <w:rsid w:val="008F6C97"/>
    <w:rsid w:val="008F79C6"/>
    <w:rsid w:val="00910223"/>
    <w:rsid w:val="009146EB"/>
    <w:rsid w:val="009219CF"/>
    <w:rsid w:val="00921FD1"/>
    <w:rsid w:val="009266C2"/>
    <w:rsid w:val="00933156"/>
    <w:rsid w:val="00933194"/>
    <w:rsid w:val="00936C93"/>
    <w:rsid w:val="00937A52"/>
    <w:rsid w:val="00942401"/>
    <w:rsid w:val="00944AC7"/>
    <w:rsid w:val="00955901"/>
    <w:rsid w:val="00955AFC"/>
    <w:rsid w:val="00966E83"/>
    <w:rsid w:val="00986569"/>
    <w:rsid w:val="00995D42"/>
    <w:rsid w:val="009A2C24"/>
    <w:rsid w:val="009A6738"/>
    <w:rsid w:val="009A6F85"/>
    <w:rsid w:val="009B6AC0"/>
    <w:rsid w:val="009C3320"/>
    <w:rsid w:val="009C34FE"/>
    <w:rsid w:val="009D61B3"/>
    <w:rsid w:val="009E1A32"/>
    <w:rsid w:val="009F5735"/>
    <w:rsid w:val="00A05DFC"/>
    <w:rsid w:val="00A20E41"/>
    <w:rsid w:val="00A26483"/>
    <w:rsid w:val="00A333C4"/>
    <w:rsid w:val="00A355F4"/>
    <w:rsid w:val="00A37124"/>
    <w:rsid w:val="00A53AA0"/>
    <w:rsid w:val="00A63F0B"/>
    <w:rsid w:val="00A80F1F"/>
    <w:rsid w:val="00A845A9"/>
    <w:rsid w:val="00AA11B2"/>
    <w:rsid w:val="00AB051C"/>
    <w:rsid w:val="00AB5CCE"/>
    <w:rsid w:val="00AC28E5"/>
    <w:rsid w:val="00AC4459"/>
    <w:rsid w:val="00AD00E3"/>
    <w:rsid w:val="00AD0B2F"/>
    <w:rsid w:val="00AD0C4D"/>
    <w:rsid w:val="00AD6206"/>
    <w:rsid w:val="00AF55EB"/>
    <w:rsid w:val="00B04970"/>
    <w:rsid w:val="00B06FBE"/>
    <w:rsid w:val="00B30C2E"/>
    <w:rsid w:val="00B316BF"/>
    <w:rsid w:val="00B31E3D"/>
    <w:rsid w:val="00B370B6"/>
    <w:rsid w:val="00B567E6"/>
    <w:rsid w:val="00B63A1E"/>
    <w:rsid w:val="00B63E35"/>
    <w:rsid w:val="00B702C3"/>
    <w:rsid w:val="00B758F8"/>
    <w:rsid w:val="00B77777"/>
    <w:rsid w:val="00B80D13"/>
    <w:rsid w:val="00B83488"/>
    <w:rsid w:val="00B85438"/>
    <w:rsid w:val="00BC6383"/>
    <w:rsid w:val="00BE0B47"/>
    <w:rsid w:val="00BE0F37"/>
    <w:rsid w:val="00BE1F03"/>
    <w:rsid w:val="00BE6168"/>
    <w:rsid w:val="00BE7F1B"/>
    <w:rsid w:val="00BF1988"/>
    <w:rsid w:val="00C04312"/>
    <w:rsid w:val="00C075A3"/>
    <w:rsid w:val="00C13DED"/>
    <w:rsid w:val="00C228A8"/>
    <w:rsid w:val="00C23E9B"/>
    <w:rsid w:val="00C26144"/>
    <w:rsid w:val="00C2643F"/>
    <w:rsid w:val="00C31166"/>
    <w:rsid w:val="00C340B5"/>
    <w:rsid w:val="00C37A05"/>
    <w:rsid w:val="00C41603"/>
    <w:rsid w:val="00C45BEF"/>
    <w:rsid w:val="00C46916"/>
    <w:rsid w:val="00C542A7"/>
    <w:rsid w:val="00C746BE"/>
    <w:rsid w:val="00C96F7F"/>
    <w:rsid w:val="00CA5108"/>
    <w:rsid w:val="00CB6E0D"/>
    <w:rsid w:val="00CC63F4"/>
    <w:rsid w:val="00CD22DD"/>
    <w:rsid w:val="00CD53A0"/>
    <w:rsid w:val="00CE4CD8"/>
    <w:rsid w:val="00CF5C1A"/>
    <w:rsid w:val="00D23AC1"/>
    <w:rsid w:val="00D32AF0"/>
    <w:rsid w:val="00D34D77"/>
    <w:rsid w:val="00D5412A"/>
    <w:rsid w:val="00D55486"/>
    <w:rsid w:val="00D5590A"/>
    <w:rsid w:val="00D57E88"/>
    <w:rsid w:val="00D62DE9"/>
    <w:rsid w:val="00D7481D"/>
    <w:rsid w:val="00D75B4B"/>
    <w:rsid w:val="00D777BF"/>
    <w:rsid w:val="00DA02AF"/>
    <w:rsid w:val="00DA3758"/>
    <w:rsid w:val="00DC4BBB"/>
    <w:rsid w:val="00DD5712"/>
    <w:rsid w:val="00DD61F2"/>
    <w:rsid w:val="00DE2F24"/>
    <w:rsid w:val="00DE6F87"/>
    <w:rsid w:val="00DF3A44"/>
    <w:rsid w:val="00DF429A"/>
    <w:rsid w:val="00E1670A"/>
    <w:rsid w:val="00E16E03"/>
    <w:rsid w:val="00E2243D"/>
    <w:rsid w:val="00E271A0"/>
    <w:rsid w:val="00E32310"/>
    <w:rsid w:val="00E429A8"/>
    <w:rsid w:val="00E476A7"/>
    <w:rsid w:val="00E604A3"/>
    <w:rsid w:val="00E712D3"/>
    <w:rsid w:val="00E85EA4"/>
    <w:rsid w:val="00E94052"/>
    <w:rsid w:val="00EB0FA7"/>
    <w:rsid w:val="00EC2EC8"/>
    <w:rsid w:val="00ED21C5"/>
    <w:rsid w:val="00ED79AD"/>
    <w:rsid w:val="00EE7790"/>
    <w:rsid w:val="00F02168"/>
    <w:rsid w:val="00F134D7"/>
    <w:rsid w:val="00F225FD"/>
    <w:rsid w:val="00F25824"/>
    <w:rsid w:val="00F363E4"/>
    <w:rsid w:val="00F54634"/>
    <w:rsid w:val="00F55B90"/>
    <w:rsid w:val="00F61FC8"/>
    <w:rsid w:val="00F640CC"/>
    <w:rsid w:val="00F857D1"/>
    <w:rsid w:val="00F95E74"/>
    <w:rsid w:val="00F96733"/>
    <w:rsid w:val="00FB0C30"/>
    <w:rsid w:val="00FB21A7"/>
    <w:rsid w:val="00FB6DE6"/>
    <w:rsid w:val="00FC1FD3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GBodyText">
    <w:name w:val="SEG Body Text"/>
    <w:basedOn w:val="NormalWeb"/>
    <w:qFormat/>
    <w:rsid w:val="00094FED"/>
    <w:pPr>
      <w:spacing w:before="100" w:beforeAutospacing="1" w:after="100" w:afterAutospacing="1" w:line="480" w:lineRule="auto"/>
      <w:ind w:firstLine="720"/>
      <w:jc w:val="left"/>
    </w:pPr>
    <w:rPr>
      <w:rFonts w:ascii="Times" w:hAnsi="Times"/>
    </w:rPr>
  </w:style>
  <w:style w:type="paragraph" w:styleId="NormalWeb">
    <w:name w:val="Normal (Web)"/>
    <w:basedOn w:val="Normal"/>
    <w:semiHidden/>
    <w:unhideWhenUsed/>
    <w:rsid w:val="00094FED"/>
  </w:style>
  <w:style w:type="character" w:styleId="UnresolvedMention">
    <w:name w:val="Unresolved Mention"/>
    <w:basedOn w:val="DefaultParagraphFont"/>
    <w:uiPriority w:val="99"/>
    <w:semiHidden/>
    <w:unhideWhenUsed/>
    <w:rsid w:val="00590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wj5029@kaist.ac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DF610-2527-462C-8E06-875D5DE46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2254</Characters>
  <Application>Microsoft Office Word</Application>
  <DocSecurity>0</DocSecurity>
  <Lines>18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SAGEEP Abstract Template</vt:lpstr>
      <vt:lpstr>SAGEEP Abstract Template</vt:lpstr>
    </vt:vector>
  </TitlesOfParts>
  <Manager/>
  <Company/>
  <LinksUpToDate>false</LinksUpToDate>
  <CharactersWithSpaces>2613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2023-01-17T18:50:00Z</dcterms:created>
  <dcterms:modified xsi:type="dcterms:W3CDTF">2023-01-17T18:50:00Z</dcterms:modified>
</cp:coreProperties>
</file>