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44A3" w14:textId="6A06F956" w:rsidR="00C640FF" w:rsidRDefault="00C640FF" w:rsidP="00C640FF">
      <w:pPr>
        <w:pStyle w:val="AbstractNormalText"/>
        <w:jc w:val="center"/>
        <w:rPr>
          <w:b/>
          <w:bCs/>
          <w:sz w:val="28"/>
          <w:szCs w:val="28"/>
        </w:rPr>
      </w:pPr>
      <w:r w:rsidRPr="00C47F80">
        <w:rPr>
          <w:b/>
          <w:bCs/>
          <w:sz w:val="28"/>
          <w:szCs w:val="28"/>
        </w:rPr>
        <w:t>Groundwater Training in Nicaragua</w:t>
      </w:r>
    </w:p>
    <w:p w14:paraId="28983C6C" w14:textId="7352CF73" w:rsidR="00C47F80" w:rsidRDefault="00C47F80" w:rsidP="00C640FF">
      <w:pPr>
        <w:pStyle w:val="AbstractNormalText"/>
        <w:jc w:val="center"/>
        <w:rPr>
          <w:b/>
          <w:bCs/>
          <w:sz w:val="28"/>
          <w:szCs w:val="28"/>
        </w:rPr>
      </w:pPr>
    </w:p>
    <w:p w14:paraId="4AED7546" w14:textId="37A81EFA" w:rsidR="00C47F80" w:rsidRDefault="00C47F80" w:rsidP="00C640FF">
      <w:pPr>
        <w:pStyle w:val="AbstractNormalText"/>
        <w:jc w:val="center"/>
        <w:rPr>
          <w:i/>
          <w:iCs/>
          <w:sz w:val="28"/>
          <w:szCs w:val="28"/>
        </w:rPr>
      </w:pPr>
      <w:bookmarkStart w:id="0" w:name="_Hlk124706066"/>
      <w:r>
        <w:rPr>
          <w:i/>
          <w:iCs/>
          <w:sz w:val="28"/>
          <w:szCs w:val="28"/>
        </w:rPr>
        <w:t>Berkeley Glass, Living Water International, Stafford, TX, USA</w:t>
      </w:r>
    </w:p>
    <w:p w14:paraId="47B91E02" w14:textId="4F5C0357" w:rsidR="00C47F80" w:rsidRDefault="00C47F80" w:rsidP="00C640FF">
      <w:pPr>
        <w:pStyle w:val="AbstractNormalTex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Chris Hough</w:t>
      </w:r>
      <w:r w:rsidR="003C7AA0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Living Water International, Stafford, TX USA</w:t>
      </w:r>
    </w:p>
    <w:p w14:paraId="3BE9C78A" w14:textId="17F8F2BB" w:rsidR="00C47F80" w:rsidRDefault="003C7AA0" w:rsidP="00C640FF">
      <w:pPr>
        <w:pStyle w:val="AbstractNormalTex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Aubrey Bills, Living water International, Stafford, TX, USA</w:t>
      </w:r>
    </w:p>
    <w:p w14:paraId="22F180D5" w14:textId="40F2CC0F" w:rsidR="00C47F80" w:rsidRPr="003C7AA0" w:rsidRDefault="003C7AA0" w:rsidP="003C7AA0">
      <w:pPr>
        <w:pStyle w:val="AbstractNormalTex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Robert Wiley, Living Water International, Stafford, TX, USA</w:t>
      </w:r>
    </w:p>
    <w:bookmarkEnd w:id="0"/>
    <w:p w14:paraId="25F58FFD" w14:textId="77777777" w:rsidR="00C640FF" w:rsidRPr="00C47F80" w:rsidRDefault="00C640FF" w:rsidP="00102C8C">
      <w:pPr>
        <w:pStyle w:val="AbstractNormalText"/>
        <w:rPr>
          <w:sz w:val="24"/>
          <w:szCs w:val="24"/>
        </w:rPr>
      </w:pPr>
    </w:p>
    <w:p w14:paraId="63E43C44" w14:textId="54A603DC" w:rsidR="00987B82" w:rsidRPr="00C47F80" w:rsidRDefault="009A42AE" w:rsidP="00987B82">
      <w:pPr>
        <w:pStyle w:val="AbstractNormalText"/>
        <w:rPr>
          <w:sz w:val="24"/>
          <w:szCs w:val="24"/>
        </w:rPr>
      </w:pPr>
      <w:bookmarkStart w:id="1" w:name="_Hlk124706096"/>
      <w:r>
        <w:rPr>
          <w:sz w:val="24"/>
          <w:szCs w:val="24"/>
        </w:rPr>
        <w:tab/>
      </w:r>
      <w:r w:rsidR="00301486" w:rsidRPr="00C47F80">
        <w:rPr>
          <w:sz w:val="24"/>
          <w:szCs w:val="24"/>
        </w:rPr>
        <w:t>The U</w:t>
      </w:r>
      <w:r w:rsidR="00987B82" w:rsidRPr="00C47F80">
        <w:rPr>
          <w:sz w:val="24"/>
          <w:szCs w:val="24"/>
        </w:rPr>
        <w:t>nited Nations (UN)</w:t>
      </w:r>
      <w:r w:rsidR="00301486" w:rsidRPr="00C47F80">
        <w:rPr>
          <w:sz w:val="24"/>
          <w:szCs w:val="24"/>
        </w:rPr>
        <w:t xml:space="preserve"> report</w:t>
      </w:r>
      <w:r w:rsidR="00987B82" w:rsidRPr="00C47F80">
        <w:rPr>
          <w:sz w:val="24"/>
          <w:szCs w:val="24"/>
        </w:rPr>
        <w:t>s</w:t>
      </w:r>
      <w:r w:rsidR="00301486" w:rsidRPr="00C47F80">
        <w:rPr>
          <w:sz w:val="24"/>
          <w:szCs w:val="24"/>
        </w:rPr>
        <w:t xml:space="preserve"> that </w:t>
      </w:r>
      <w:r w:rsidR="00987B82" w:rsidRPr="00C47F80">
        <w:rPr>
          <w:sz w:val="24"/>
          <w:szCs w:val="24"/>
        </w:rPr>
        <w:t xml:space="preserve">771 million people lack access to a basic drinking water source around the globe. In </w:t>
      </w:r>
      <w:r w:rsidR="00102C8C" w:rsidRPr="00C47F80">
        <w:rPr>
          <w:sz w:val="24"/>
          <w:szCs w:val="24"/>
        </w:rPr>
        <w:t>Nicaragua</w:t>
      </w:r>
      <w:r w:rsidR="00987B82" w:rsidRPr="00C47F80">
        <w:rPr>
          <w:sz w:val="24"/>
          <w:szCs w:val="24"/>
        </w:rPr>
        <w:t xml:space="preserve">, the water crisis impacts many small communities that still rely </w:t>
      </w:r>
      <w:r w:rsidR="00102C8C" w:rsidRPr="00C47F80">
        <w:rPr>
          <w:sz w:val="24"/>
          <w:szCs w:val="24"/>
        </w:rPr>
        <w:t xml:space="preserve">on shallow wells for their </w:t>
      </w:r>
      <w:r w:rsidR="00987B82" w:rsidRPr="00C47F80">
        <w:rPr>
          <w:sz w:val="24"/>
          <w:szCs w:val="24"/>
        </w:rPr>
        <w:t xml:space="preserve">everyday </w:t>
      </w:r>
      <w:r w:rsidR="00102C8C" w:rsidRPr="00C47F80">
        <w:rPr>
          <w:sz w:val="24"/>
          <w:szCs w:val="24"/>
        </w:rPr>
        <w:t>water</w:t>
      </w:r>
      <w:r w:rsidR="00EA414B" w:rsidRPr="00C47F80">
        <w:rPr>
          <w:sz w:val="24"/>
          <w:szCs w:val="24"/>
        </w:rPr>
        <w:t xml:space="preserve"> needs</w:t>
      </w:r>
      <w:r w:rsidR="00102C8C" w:rsidRPr="00C47F80">
        <w:rPr>
          <w:sz w:val="24"/>
          <w:szCs w:val="24"/>
        </w:rPr>
        <w:t xml:space="preserve">. </w:t>
      </w:r>
      <w:r w:rsidR="00987B82" w:rsidRPr="00C47F80">
        <w:rPr>
          <w:sz w:val="24"/>
          <w:szCs w:val="24"/>
        </w:rPr>
        <w:t>For</w:t>
      </w:r>
      <w:r w:rsidR="00102C8C" w:rsidRPr="00C47F80">
        <w:rPr>
          <w:sz w:val="24"/>
          <w:szCs w:val="24"/>
        </w:rPr>
        <w:t xml:space="preserve"> many of these communities, the</w:t>
      </w:r>
      <w:r w:rsidR="00987B82" w:rsidRPr="00C47F80">
        <w:rPr>
          <w:sz w:val="24"/>
          <w:szCs w:val="24"/>
        </w:rPr>
        <w:t xml:space="preserve"> </w:t>
      </w:r>
      <w:r w:rsidR="00102C8C" w:rsidRPr="00C47F80">
        <w:rPr>
          <w:sz w:val="24"/>
          <w:szCs w:val="24"/>
        </w:rPr>
        <w:t xml:space="preserve">shallow aquifers have </w:t>
      </w:r>
      <w:r w:rsidR="00AD15CF" w:rsidRPr="00C47F80">
        <w:rPr>
          <w:sz w:val="24"/>
          <w:szCs w:val="24"/>
        </w:rPr>
        <w:t>been exposed</w:t>
      </w:r>
      <w:r w:rsidR="00987B82" w:rsidRPr="00C47F80">
        <w:rPr>
          <w:sz w:val="24"/>
          <w:szCs w:val="24"/>
        </w:rPr>
        <w:t xml:space="preserve"> to contaminants from their</w:t>
      </w:r>
      <w:r w:rsidR="00AD15CF" w:rsidRPr="00C47F80">
        <w:rPr>
          <w:sz w:val="24"/>
          <w:szCs w:val="24"/>
        </w:rPr>
        <w:t xml:space="preserve"> hand</w:t>
      </w:r>
      <w:r w:rsidR="00987B82" w:rsidRPr="00C47F80">
        <w:rPr>
          <w:sz w:val="24"/>
          <w:szCs w:val="24"/>
        </w:rPr>
        <w:t>-</w:t>
      </w:r>
      <w:r w:rsidR="00AD15CF" w:rsidRPr="00C47F80">
        <w:rPr>
          <w:sz w:val="24"/>
          <w:szCs w:val="24"/>
        </w:rPr>
        <w:t>dug wells and latrine</w:t>
      </w:r>
      <w:r w:rsidR="00987B82" w:rsidRPr="00C47F80">
        <w:rPr>
          <w:sz w:val="24"/>
          <w:szCs w:val="24"/>
        </w:rPr>
        <w:t>s</w:t>
      </w:r>
      <w:r w:rsidR="00A1069A" w:rsidRPr="00C47F80">
        <w:rPr>
          <w:sz w:val="24"/>
          <w:szCs w:val="24"/>
        </w:rPr>
        <w:t xml:space="preserve">. </w:t>
      </w:r>
      <w:r w:rsidR="00987B82" w:rsidRPr="00C47F80">
        <w:rPr>
          <w:sz w:val="24"/>
          <w:szCs w:val="24"/>
        </w:rPr>
        <w:t xml:space="preserve">Because they consume unsafe water, residents face a health crisis as they suffer from </w:t>
      </w:r>
      <w:proofErr w:type="gramStart"/>
      <w:r w:rsidR="00102C8C" w:rsidRPr="00C47F80">
        <w:rPr>
          <w:sz w:val="24"/>
          <w:szCs w:val="24"/>
        </w:rPr>
        <w:t>a number of</w:t>
      </w:r>
      <w:proofErr w:type="gramEnd"/>
      <w:r w:rsidR="00102C8C" w:rsidRPr="00C47F80">
        <w:rPr>
          <w:sz w:val="24"/>
          <w:szCs w:val="24"/>
        </w:rPr>
        <w:t xml:space="preserve"> respiratory and gastrointestinal disease</w:t>
      </w:r>
      <w:r w:rsidR="00987B82" w:rsidRPr="00C47F80">
        <w:rPr>
          <w:sz w:val="24"/>
          <w:szCs w:val="24"/>
        </w:rPr>
        <w:t xml:space="preserve">s. </w:t>
      </w:r>
    </w:p>
    <w:p w14:paraId="1C142EDA" w14:textId="77777777" w:rsidR="00987B82" w:rsidRPr="00C47F80" w:rsidRDefault="00987B82" w:rsidP="00987B82">
      <w:pPr>
        <w:pStyle w:val="AbstractNormalText"/>
        <w:rPr>
          <w:sz w:val="24"/>
          <w:szCs w:val="24"/>
        </w:rPr>
      </w:pPr>
    </w:p>
    <w:p w14:paraId="16150B2B" w14:textId="2479EA98" w:rsidR="00987B82" w:rsidRPr="00C47F80" w:rsidRDefault="00102C8C" w:rsidP="00987B82">
      <w:pPr>
        <w:pStyle w:val="AbstractNormalText"/>
        <w:rPr>
          <w:sz w:val="24"/>
          <w:szCs w:val="24"/>
        </w:rPr>
      </w:pPr>
      <w:r w:rsidRPr="00C47F80">
        <w:rPr>
          <w:sz w:val="24"/>
          <w:szCs w:val="24"/>
        </w:rPr>
        <w:t xml:space="preserve">To alleviate these problems, the </w:t>
      </w:r>
      <w:r w:rsidR="00987B82" w:rsidRPr="00C47F80">
        <w:rPr>
          <w:sz w:val="24"/>
          <w:szCs w:val="24"/>
        </w:rPr>
        <w:t>people of</w:t>
      </w:r>
      <w:r w:rsidR="00EA414B" w:rsidRPr="00C47F80">
        <w:rPr>
          <w:sz w:val="24"/>
          <w:szCs w:val="24"/>
        </w:rPr>
        <w:t xml:space="preserve"> Nicaragua </w:t>
      </w:r>
      <w:r w:rsidRPr="00C47F80">
        <w:rPr>
          <w:sz w:val="24"/>
          <w:szCs w:val="24"/>
        </w:rPr>
        <w:t xml:space="preserve">need access to </w:t>
      </w:r>
      <w:r w:rsidR="00987B82" w:rsidRPr="00C47F80">
        <w:rPr>
          <w:sz w:val="24"/>
          <w:szCs w:val="24"/>
        </w:rPr>
        <w:t xml:space="preserve">sustainable, </w:t>
      </w:r>
      <w:r w:rsidR="00A1069A" w:rsidRPr="00C47F80">
        <w:rPr>
          <w:sz w:val="24"/>
          <w:szCs w:val="24"/>
        </w:rPr>
        <w:t>safe</w:t>
      </w:r>
      <w:r w:rsidRPr="00C47F80">
        <w:rPr>
          <w:sz w:val="24"/>
          <w:szCs w:val="24"/>
        </w:rPr>
        <w:t xml:space="preserve"> water</w:t>
      </w:r>
      <w:r w:rsidR="00987B82" w:rsidRPr="00C47F80">
        <w:rPr>
          <w:sz w:val="24"/>
          <w:szCs w:val="24"/>
        </w:rPr>
        <w:t xml:space="preserve"> sources.</w:t>
      </w:r>
      <w:r w:rsidRPr="00C47F80">
        <w:rPr>
          <w:sz w:val="24"/>
          <w:szCs w:val="24"/>
        </w:rPr>
        <w:t xml:space="preserve"> Generally, this involves drilling wells </w:t>
      </w:r>
      <w:r w:rsidR="00987B82" w:rsidRPr="00C47F80">
        <w:rPr>
          <w:sz w:val="24"/>
          <w:szCs w:val="24"/>
        </w:rPr>
        <w:t>in</w:t>
      </w:r>
      <w:r w:rsidRPr="00C47F80">
        <w:rPr>
          <w:sz w:val="24"/>
          <w:szCs w:val="24"/>
        </w:rPr>
        <w:t>to</w:t>
      </w:r>
      <w:r w:rsidR="00EA414B" w:rsidRPr="00C47F80">
        <w:rPr>
          <w:sz w:val="24"/>
          <w:szCs w:val="24"/>
        </w:rPr>
        <w:t xml:space="preserve"> deeper aquifers </w:t>
      </w:r>
      <w:r w:rsidR="00A1069A" w:rsidRPr="00C47F80">
        <w:rPr>
          <w:sz w:val="24"/>
          <w:szCs w:val="24"/>
        </w:rPr>
        <w:t>and constructing them with quality materials and standards that protect them from contamination.</w:t>
      </w:r>
      <w:r w:rsidRPr="00C47F80">
        <w:rPr>
          <w:sz w:val="24"/>
          <w:szCs w:val="24"/>
        </w:rPr>
        <w:t xml:space="preserve"> </w:t>
      </w:r>
      <w:r w:rsidR="00987B82" w:rsidRPr="00C47F80">
        <w:rPr>
          <w:sz w:val="24"/>
          <w:szCs w:val="24"/>
        </w:rPr>
        <w:t xml:space="preserve">For the past three years, </w:t>
      </w:r>
      <w:r w:rsidRPr="00C47F80">
        <w:rPr>
          <w:sz w:val="24"/>
          <w:szCs w:val="24"/>
        </w:rPr>
        <w:t xml:space="preserve">Living Water International has </w:t>
      </w:r>
      <w:r w:rsidR="00A1069A" w:rsidRPr="00C47F80">
        <w:rPr>
          <w:sz w:val="24"/>
          <w:szCs w:val="24"/>
        </w:rPr>
        <w:t xml:space="preserve">been working </w:t>
      </w:r>
      <w:r w:rsidR="00987B82" w:rsidRPr="00C47F80">
        <w:rPr>
          <w:sz w:val="24"/>
          <w:szCs w:val="24"/>
        </w:rPr>
        <w:t>on</w:t>
      </w:r>
      <w:r w:rsidR="00A1069A" w:rsidRPr="00C47F80">
        <w:rPr>
          <w:sz w:val="24"/>
          <w:szCs w:val="24"/>
        </w:rPr>
        <w:t xml:space="preserve"> </w:t>
      </w:r>
      <w:r w:rsidRPr="00C47F80">
        <w:rPr>
          <w:sz w:val="24"/>
          <w:szCs w:val="24"/>
        </w:rPr>
        <w:t>train</w:t>
      </w:r>
      <w:r w:rsidR="00987B82" w:rsidRPr="00C47F80">
        <w:rPr>
          <w:sz w:val="24"/>
          <w:szCs w:val="24"/>
        </w:rPr>
        <w:t>ing</w:t>
      </w:r>
      <w:r w:rsidRPr="00C47F80">
        <w:rPr>
          <w:sz w:val="24"/>
          <w:szCs w:val="24"/>
        </w:rPr>
        <w:t xml:space="preserve"> and equip</w:t>
      </w:r>
      <w:r w:rsidR="00987B82" w:rsidRPr="00C47F80">
        <w:rPr>
          <w:sz w:val="24"/>
          <w:szCs w:val="24"/>
        </w:rPr>
        <w:t>ping</w:t>
      </w:r>
      <w:r w:rsidRPr="00C47F80">
        <w:rPr>
          <w:sz w:val="24"/>
          <w:szCs w:val="24"/>
        </w:rPr>
        <w:t xml:space="preserve"> </w:t>
      </w:r>
      <w:r w:rsidR="002B3858" w:rsidRPr="00C47F80">
        <w:rPr>
          <w:sz w:val="24"/>
          <w:szCs w:val="24"/>
        </w:rPr>
        <w:t>one of our global</w:t>
      </w:r>
      <w:r w:rsidRPr="00C47F80">
        <w:rPr>
          <w:sz w:val="24"/>
          <w:szCs w:val="24"/>
        </w:rPr>
        <w:t xml:space="preserve"> team</w:t>
      </w:r>
      <w:r w:rsidR="00581356" w:rsidRPr="00C47F80">
        <w:rPr>
          <w:sz w:val="24"/>
          <w:szCs w:val="24"/>
        </w:rPr>
        <w:t>s</w:t>
      </w:r>
      <w:r w:rsidR="002B3858" w:rsidRPr="00C47F80">
        <w:rPr>
          <w:sz w:val="24"/>
          <w:szCs w:val="24"/>
        </w:rPr>
        <w:t xml:space="preserve"> of </w:t>
      </w:r>
      <w:r w:rsidRPr="00C47F80">
        <w:rPr>
          <w:sz w:val="24"/>
          <w:szCs w:val="24"/>
        </w:rPr>
        <w:t xml:space="preserve">drillers in </w:t>
      </w:r>
      <w:proofErr w:type="spellStart"/>
      <w:r w:rsidR="00EA414B" w:rsidRPr="00C47F80">
        <w:rPr>
          <w:sz w:val="24"/>
          <w:szCs w:val="24"/>
        </w:rPr>
        <w:t>Somotillo</w:t>
      </w:r>
      <w:proofErr w:type="spellEnd"/>
      <w:r w:rsidR="00EA414B" w:rsidRPr="00C47F80">
        <w:rPr>
          <w:sz w:val="24"/>
          <w:szCs w:val="24"/>
        </w:rPr>
        <w:t xml:space="preserve">, </w:t>
      </w:r>
      <w:r w:rsidRPr="00C47F80">
        <w:rPr>
          <w:sz w:val="24"/>
          <w:szCs w:val="24"/>
        </w:rPr>
        <w:t>Nicaragua</w:t>
      </w:r>
      <w:r w:rsidR="00987B82" w:rsidRPr="00C47F80">
        <w:rPr>
          <w:sz w:val="24"/>
          <w:szCs w:val="24"/>
        </w:rPr>
        <w:t xml:space="preserve">, to serve communities with reliable solutions to their safe water needs. </w:t>
      </w:r>
    </w:p>
    <w:p w14:paraId="017C21A0" w14:textId="77777777" w:rsidR="00987B82" w:rsidRPr="00C47F80" w:rsidRDefault="00987B82" w:rsidP="00987B82">
      <w:pPr>
        <w:pStyle w:val="AbstractNormalText"/>
        <w:rPr>
          <w:sz w:val="24"/>
          <w:szCs w:val="24"/>
        </w:rPr>
      </w:pPr>
    </w:p>
    <w:p w14:paraId="6B2FCECD" w14:textId="4E8919C4" w:rsidR="00987B82" w:rsidRPr="00C47F80" w:rsidRDefault="00987B82" w:rsidP="00987B82">
      <w:pPr>
        <w:pStyle w:val="AbstractNormalText"/>
        <w:rPr>
          <w:sz w:val="24"/>
          <w:szCs w:val="24"/>
        </w:rPr>
      </w:pPr>
      <w:r w:rsidRPr="00C47F80">
        <w:rPr>
          <w:sz w:val="24"/>
          <w:szCs w:val="24"/>
        </w:rPr>
        <w:t>However, Living Water International's country program has needed help locating clean, confined aquifers.</w:t>
      </w:r>
      <w:r w:rsidR="00102C8C" w:rsidRPr="00C47F80">
        <w:rPr>
          <w:sz w:val="24"/>
          <w:szCs w:val="24"/>
        </w:rPr>
        <w:t xml:space="preserve"> To address this issue</w:t>
      </w:r>
      <w:r w:rsidRPr="00C47F80">
        <w:rPr>
          <w:sz w:val="24"/>
          <w:szCs w:val="24"/>
        </w:rPr>
        <w:t>,</w:t>
      </w:r>
      <w:r w:rsidR="00102C8C" w:rsidRPr="00C47F80">
        <w:rPr>
          <w:sz w:val="24"/>
          <w:szCs w:val="24"/>
        </w:rPr>
        <w:t xml:space="preserve"> a team of geophysicists and hydrogeologist</w:t>
      </w:r>
      <w:r w:rsidRPr="00C47F80">
        <w:rPr>
          <w:sz w:val="24"/>
          <w:szCs w:val="24"/>
        </w:rPr>
        <w:t>s</w:t>
      </w:r>
      <w:r w:rsidR="00102C8C" w:rsidRPr="00C47F80">
        <w:rPr>
          <w:sz w:val="24"/>
          <w:szCs w:val="24"/>
        </w:rPr>
        <w:t xml:space="preserve"> from Houston </w:t>
      </w:r>
      <w:r w:rsidR="00EA414B" w:rsidRPr="00C47F80">
        <w:rPr>
          <w:sz w:val="24"/>
          <w:szCs w:val="24"/>
        </w:rPr>
        <w:t xml:space="preserve">have </w:t>
      </w:r>
      <w:r w:rsidR="00102C8C" w:rsidRPr="00C47F80">
        <w:rPr>
          <w:sz w:val="24"/>
          <w:szCs w:val="24"/>
        </w:rPr>
        <w:t xml:space="preserve">traveled to Nicaragua to train </w:t>
      </w:r>
      <w:r w:rsidR="00A1069A" w:rsidRPr="00C47F80">
        <w:rPr>
          <w:sz w:val="24"/>
          <w:szCs w:val="24"/>
        </w:rPr>
        <w:t xml:space="preserve">11 students </w:t>
      </w:r>
      <w:r w:rsidR="00102C8C" w:rsidRPr="00C47F80">
        <w:rPr>
          <w:sz w:val="24"/>
          <w:szCs w:val="24"/>
        </w:rPr>
        <w:t xml:space="preserve">to use </w:t>
      </w:r>
      <w:r w:rsidR="00C640FF" w:rsidRPr="00C47F80">
        <w:rPr>
          <w:sz w:val="24"/>
          <w:szCs w:val="24"/>
        </w:rPr>
        <w:t>hydrogeology</w:t>
      </w:r>
      <w:r w:rsidR="00102C8C" w:rsidRPr="00C47F80">
        <w:rPr>
          <w:sz w:val="24"/>
          <w:szCs w:val="24"/>
        </w:rPr>
        <w:t xml:space="preserve"> and DC resistivity to locate aquifers that </w:t>
      </w:r>
      <w:r w:rsidR="00EA414B" w:rsidRPr="00C47F80">
        <w:rPr>
          <w:sz w:val="24"/>
          <w:szCs w:val="24"/>
        </w:rPr>
        <w:t xml:space="preserve">are at </w:t>
      </w:r>
      <w:r w:rsidR="00102C8C" w:rsidRPr="00C47F80">
        <w:rPr>
          <w:sz w:val="24"/>
          <w:szCs w:val="24"/>
        </w:rPr>
        <w:t xml:space="preserve">least </w:t>
      </w:r>
      <w:r w:rsidR="00A1069A" w:rsidRPr="00C47F80">
        <w:rPr>
          <w:sz w:val="24"/>
          <w:szCs w:val="24"/>
        </w:rPr>
        <w:t>30</w:t>
      </w:r>
      <w:r w:rsidR="00102C8C" w:rsidRPr="00C47F80">
        <w:rPr>
          <w:sz w:val="24"/>
          <w:szCs w:val="24"/>
        </w:rPr>
        <w:t xml:space="preserve"> meters deep.</w:t>
      </w:r>
    </w:p>
    <w:p w14:paraId="45EB52D2" w14:textId="77777777" w:rsidR="00987B82" w:rsidRPr="00C47F80" w:rsidRDefault="00987B82" w:rsidP="00987B82">
      <w:pPr>
        <w:pStyle w:val="AbstractNormalText"/>
        <w:rPr>
          <w:sz w:val="24"/>
          <w:szCs w:val="24"/>
        </w:rPr>
      </w:pPr>
    </w:p>
    <w:p w14:paraId="6DAA7B22" w14:textId="0C1C4451" w:rsidR="00987B82" w:rsidRPr="00C47F80" w:rsidRDefault="00102C8C" w:rsidP="00987B82">
      <w:pPr>
        <w:pStyle w:val="AbstractNormalText"/>
        <w:rPr>
          <w:sz w:val="24"/>
          <w:szCs w:val="24"/>
        </w:rPr>
      </w:pPr>
      <w:r w:rsidRPr="00C47F80">
        <w:rPr>
          <w:sz w:val="24"/>
          <w:szCs w:val="24"/>
        </w:rPr>
        <w:t>Th</w:t>
      </w:r>
      <w:r w:rsidR="00A1069A" w:rsidRPr="00C47F80">
        <w:rPr>
          <w:sz w:val="24"/>
          <w:szCs w:val="24"/>
        </w:rPr>
        <w:t>is</w:t>
      </w:r>
      <w:r w:rsidRPr="00C47F80">
        <w:rPr>
          <w:sz w:val="24"/>
          <w:szCs w:val="24"/>
        </w:rPr>
        <w:t xml:space="preserve"> training </w:t>
      </w:r>
      <w:r w:rsidR="00C640FF" w:rsidRPr="00C47F80">
        <w:rPr>
          <w:sz w:val="24"/>
          <w:szCs w:val="24"/>
        </w:rPr>
        <w:t>was conducted in the</w:t>
      </w:r>
      <w:r w:rsidR="00987B82" w:rsidRPr="00C47F80">
        <w:rPr>
          <w:sz w:val="24"/>
          <w:szCs w:val="24"/>
        </w:rPr>
        <w:t xml:space="preserve"> </w:t>
      </w:r>
      <w:r w:rsidR="00EA414B" w:rsidRPr="00C47F80">
        <w:rPr>
          <w:sz w:val="24"/>
          <w:szCs w:val="24"/>
        </w:rPr>
        <w:t>Los Balcones</w:t>
      </w:r>
      <w:r w:rsidR="00C640FF" w:rsidRPr="00C47F80">
        <w:rPr>
          <w:sz w:val="24"/>
          <w:szCs w:val="24"/>
        </w:rPr>
        <w:t xml:space="preserve"> and </w:t>
      </w:r>
      <w:r w:rsidR="00EA414B" w:rsidRPr="00C47F80">
        <w:rPr>
          <w:sz w:val="24"/>
          <w:szCs w:val="24"/>
        </w:rPr>
        <w:t>El Caimito</w:t>
      </w:r>
      <w:r w:rsidR="00C640FF" w:rsidRPr="00C47F80">
        <w:rPr>
          <w:sz w:val="24"/>
          <w:szCs w:val="24"/>
        </w:rPr>
        <w:t xml:space="preserve"> </w:t>
      </w:r>
      <w:r w:rsidR="00987B82" w:rsidRPr="00C47F80">
        <w:rPr>
          <w:sz w:val="24"/>
          <w:szCs w:val="24"/>
        </w:rPr>
        <w:t xml:space="preserve">communities, </w:t>
      </w:r>
      <w:r w:rsidR="00C640FF" w:rsidRPr="00C47F80">
        <w:rPr>
          <w:sz w:val="24"/>
          <w:szCs w:val="24"/>
        </w:rPr>
        <w:t xml:space="preserve">where the need </w:t>
      </w:r>
      <w:r w:rsidR="00EA414B" w:rsidRPr="00C47F80">
        <w:rPr>
          <w:sz w:val="24"/>
          <w:szCs w:val="24"/>
        </w:rPr>
        <w:t xml:space="preserve">for water </w:t>
      </w:r>
      <w:r w:rsidR="00C640FF" w:rsidRPr="00C47F80">
        <w:rPr>
          <w:sz w:val="24"/>
          <w:szCs w:val="24"/>
        </w:rPr>
        <w:t>is great</w:t>
      </w:r>
      <w:r w:rsidR="00EA414B" w:rsidRPr="00C47F80">
        <w:rPr>
          <w:sz w:val="24"/>
          <w:szCs w:val="24"/>
        </w:rPr>
        <w:t xml:space="preserve">. Water projects for these communities have already </w:t>
      </w:r>
      <w:r w:rsidR="002B3858" w:rsidRPr="00C47F80">
        <w:rPr>
          <w:sz w:val="24"/>
          <w:szCs w:val="24"/>
        </w:rPr>
        <w:t>been in plan</w:t>
      </w:r>
      <w:r w:rsidR="00EA414B" w:rsidRPr="00C47F80">
        <w:rPr>
          <w:sz w:val="24"/>
          <w:szCs w:val="24"/>
        </w:rPr>
        <w:t xml:space="preserve"> for the first quarter of 2023</w:t>
      </w:r>
      <w:r w:rsidR="002B3858" w:rsidRPr="00C47F80">
        <w:rPr>
          <w:sz w:val="24"/>
          <w:szCs w:val="24"/>
        </w:rPr>
        <w:t xml:space="preserve"> Living Water programs</w:t>
      </w:r>
      <w:r w:rsidR="00987B82" w:rsidRPr="00C47F80">
        <w:rPr>
          <w:sz w:val="24"/>
          <w:szCs w:val="24"/>
        </w:rPr>
        <w:t>,</w:t>
      </w:r>
      <w:r w:rsidR="00EA414B" w:rsidRPr="00C47F80">
        <w:rPr>
          <w:sz w:val="24"/>
          <w:szCs w:val="24"/>
        </w:rPr>
        <w:t xml:space="preserve"> and the local drill team ha</w:t>
      </w:r>
      <w:r w:rsidR="00987B82" w:rsidRPr="00C47F80">
        <w:rPr>
          <w:sz w:val="24"/>
          <w:szCs w:val="24"/>
        </w:rPr>
        <w:t>s</w:t>
      </w:r>
      <w:r w:rsidR="00EA414B" w:rsidRPr="00C47F80">
        <w:rPr>
          <w:sz w:val="24"/>
          <w:szCs w:val="24"/>
        </w:rPr>
        <w:t xml:space="preserve"> identified l</w:t>
      </w:r>
      <w:r w:rsidR="00C640FF" w:rsidRPr="00C47F80">
        <w:rPr>
          <w:sz w:val="24"/>
          <w:szCs w:val="24"/>
        </w:rPr>
        <w:t xml:space="preserve">ocations </w:t>
      </w:r>
      <w:r w:rsidR="00EA414B" w:rsidRPr="00C47F80">
        <w:rPr>
          <w:sz w:val="24"/>
          <w:szCs w:val="24"/>
        </w:rPr>
        <w:t>that indicate the presence of water using</w:t>
      </w:r>
      <w:r w:rsidR="00C640FF" w:rsidRPr="00C47F80">
        <w:rPr>
          <w:sz w:val="24"/>
          <w:szCs w:val="24"/>
        </w:rPr>
        <w:t xml:space="preserve"> resistivity.</w:t>
      </w:r>
      <w:r w:rsidR="00911E1D" w:rsidRPr="00C47F80">
        <w:rPr>
          <w:sz w:val="24"/>
          <w:szCs w:val="24"/>
        </w:rPr>
        <w:t xml:space="preserve"> </w:t>
      </w:r>
      <w:r w:rsidR="00A1069A" w:rsidRPr="00C47F80">
        <w:rPr>
          <w:sz w:val="24"/>
          <w:szCs w:val="24"/>
        </w:rPr>
        <w:t xml:space="preserve">Soon, the local team for Living Water International will begin drilling </w:t>
      </w:r>
      <w:r w:rsidR="00C47AFF" w:rsidRPr="00C47F80">
        <w:rPr>
          <w:sz w:val="24"/>
          <w:szCs w:val="24"/>
        </w:rPr>
        <w:t xml:space="preserve">in </w:t>
      </w:r>
      <w:r w:rsidR="00A1069A" w:rsidRPr="00C47F80">
        <w:rPr>
          <w:sz w:val="24"/>
          <w:szCs w:val="24"/>
        </w:rPr>
        <w:t>the Los Balcones and El Caimito</w:t>
      </w:r>
      <w:r w:rsidR="00C47AFF" w:rsidRPr="00C47F80">
        <w:rPr>
          <w:sz w:val="24"/>
          <w:szCs w:val="24"/>
        </w:rPr>
        <w:t xml:space="preserve"> communities.</w:t>
      </w:r>
      <w:r w:rsidR="00987B82" w:rsidRPr="00C47F80">
        <w:rPr>
          <w:sz w:val="24"/>
          <w:szCs w:val="24"/>
        </w:rPr>
        <w:t xml:space="preserve"> Through our collaborative trainings using the new resistivity and hydrogeological tools, we are hopeful that the people </w:t>
      </w:r>
      <w:r w:rsidR="00911E1D" w:rsidRPr="00C47F80">
        <w:rPr>
          <w:sz w:val="24"/>
          <w:szCs w:val="24"/>
        </w:rPr>
        <w:t xml:space="preserve">of </w:t>
      </w:r>
      <w:r w:rsidR="00987B82" w:rsidRPr="00C47F80">
        <w:rPr>
          <w:sz w:val="24"/>
          <w:szCs w:val="24"/>
        </w:rPr>
        <w:t>Nicaragua will have a safer, healthier, and more prosperous future!</w:t>
      </w:r>
    </w:p>
    <w:p w14:paraId="5867F860" w14:textId="77777777" w:rsidR="00987B82" w:rsidRPr="00C47F80" w:rsidRDefault="00987B82" w:rsidP="00987B82">
      <w:pPr>
        <w:pStyle w:val="AbstractNormalText"/>
        <w:rPr>
          <w:sz w:val="24"/>
          <w:szCs w:val="24"/>
        </w:rPr>
      </w:pPr>
    </w:p>
    <w:bookmarkEnd w:id="1"/>
    <w:p w14:paraId="3CC41F41" w14:textId="182B7408" w:rsidR="00301486" w:rsidRPr="00C47F80" w:rsidRDefault="00301486" w:rsidP="00987B82">
      <w:pPr>
        <w:pStyle w:val="AbstractNormalText"/>
        <w:rPr>
          <w:sz w:val="24"/>
          <w:szCs w:val="24"/>
        </w:rPr>
      </w:pPr>
    </w:p>
    <w:sectPr w:rsidR="00301486" w:rsidRPr="00C47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86"/>
    <w:rsid w:val="00053C86"/>
    <w:rsid w:val="00072249"/>
    <w:rsid w:val="000D0326"/>
    <w:rsid w:val="00102C8C"/>
    <w:rsid w:val="002B3858"/>
    <w:rsid w:val="00301486"/>
    <w:rsid w:val="003C7AA0"/>
    <w:rsid w:val="00581356"/>
    <w:rsid w:val="00911E1D"/>
    <w:rsid w:val="00987B82"/>
    <w:rsid w:val="009A42AE"/>
    <w:rsid w:val="009B509C"/>
    <w:rsid w:val="00A1069A"/>
    <w:rsid w:val="00AD15CF"/>
    <w:rsid w:val="00C47AFF"/>
    <w:rsid w:val="00C47F80"/>
    <w:rsid w:val="00C640FF"/>
    <w:rsid w:val="00C9764D"/>
    <w:rsid w:val="00E435F7"/>
    <w:rsid w:val="00E72CFA"/>
    <w:rsid w:val="00EA414B"/>
    <w:rsid w:val="00E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8AD1"/>
  <w15:chartTrackingRefBased/>
  <w15:docId w15:val="{8BED1DD7-9F05-4808-96BC-6DA66A52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1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stractNormalText">
    <w:name w:val="Abstract_Normal_Text"/>
    <w:basedOn w:val="Normal"/>
    <w:rsid w:val="00102C8C"/>
    <w:pPr>
      <w:tabs>
        <w:tab w:val="left" w:pos="504"/>
      </w:tabs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Revision">
    <w:name w:val="Revision"/>
    <w:hidden/>
    <w:uiPriority w:val="99"/>
    <w:semiHidden/>
    <w:rsid w:val="00987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Wiley</dc:creator>
  <cp:keywords/>
  <dc:description/>
  <cp:lastModifiedBy>Jackie Jacoby</cp:lastModifiedBy>
  <cp:revision>2</cp:revision>
  <dcterms:created xsi:type="dcterms:W3CDTF">2023-01-16T20:47:00Z</dcterms:created>
  <dcterms:modified xsi:type="dcterms:W3CDTF">2023-01-16T20:47:00Z</dcterms:modified>
</cp:coreProperties>
</file>