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6365" w14:textId="4ABFC5C1" w:rsidR="00CB5FCF" w:rsidRDefault="00503F7E" w:rsidP="00CB5FCF">
      <w:pPr>
        <w:pStyle w:val="SAGEEPtitle"/>
      </w:pPr>
      <w:r>
        <w:t>evolution of</w:t>
      </w:r>
      <w:r w:rsidR="00A22773">
        <w:t xml:space="preserve"> borehole camera technolog</w:t>
      </w:r>
      <w:r w:rsidR="007D406E">
        <w:t>Y</w:t>
      </w:r>
    </w:p>
    <w:p w14:paraId="3330F87A" w14:textId="77777777" w:rsidR="00CB5FCF" w:rsidRDefault="00CB5FCF" w:rsidP="00CB5FCF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D739451" w14:textId="55753ABA" w:rsidR="00A22773" w:rsidRDefault="00A22773" w:rsidP="00A22773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Hanna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Flamme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, Mount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Sopris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Instruments, Denver, CO, USA</w:t>
      </w:r>
    </w:p>
    <w:p w14:paraId="0D5ADCA5" w14:textId="3DE4EA2B" w:rsidR="00503F7E" w:rsidRDefault="00503F7E" w:rsidP="00503F7E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Lia Martinez, Mount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Sopris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Instruments, Denver, CO, USA</w:t>
      </w:r>
    </w:p>
    <w:p w14:paraId="0728EAB8" w14:textId="392E88F6" w:rsidR="00CB5FCF" w:rsidRDefault="00A22773" w:rsidP="00A22773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Jim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LoCoco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, Mount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Sopris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Instruments, Denver, CO, USA</w:t>
      </w:r>
    </w:p>
    <w:p w14:paraId="49490A14" w14:textId="6A4B6231" w:rsidR="00C51E51" w:rsidRDefault="00C51E51" w:rsidP="00A22773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Curtis Baker, Mount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Sopris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Instruments, Denver, CO USA</w:t>
      </w:r>
    </w:p>
    <w:p w14:paraId="7302B3E8" w14:textId="01FA9B46" w:rsidR="003632C7" w:rsidRDefault="003632C7" w:rsidP="00A22773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Thomas Goodwin, </w:t>
      </w:r>
      <w:r w:rsidR="00FA2A04">
        <w:rPr>
          <w:b w:val="0"/>
          <w:bCs w:val="0"/>
          <w:i/>
          <w:iCs w:val="0"/>
          <w:color w:val="000000"/>
          <w:sz w:val="24"/>
          <w:szCs w:val="24"/>
        </w:rPr>
        <w:t xml:space="preserve">DGRT, </w:t>
      </w:r>
      <w:r w:rsidR="009D6B65">
        <w:rPr>
          <w:b w:val="0"/>
          <w:bCs w:val="0"/>
          <w:i/>
          <w:iCs w:val="0"/>
          <w:color w:val="000000"/>
          <w:sz w:val="24"/>
          <w:szCs w:val="24"/>
        </w:rPr>
        <w:t xml:space="preserve">Arcadia </w:t>
      </w:r>
      <w:r w:rsidR="00967767">
        <w:rPr>
          <w:b w:val="0"/>
          <w:bCs w:val="0"/>
          <w:i/>
          <w:iCs w:val="0"/>
          <w:color w:val="000000"/>
          <w:sz w:val="24"/>
          <w:szCs w:val="24"/>
        </w:rPr>
        <w:t>Ridge</w:t>
      </w:r>
      <w:r w:rsidR="009D6B65">
        <w:rPr>
          <w:b w:val="0"/>
          <w:bCs w:val="0"/>
          <w:i/>
          <w:iCs w:val="0"/>
          <w:color w:val="000000"/>
          <w:sz w:val="24"/>
          <w:szCs w:val="24"/>
        </w:rPr>
        <w:t xml:space="preserve">, QLD, </w:t>
      </w:r>
      <w:r w:rsidR="000322E3">
        <w:rPr>
          <w:b w:val="0"/>
          <w:bCs w:val="0"/>
          <w:i/>
          <w:iCs w:val="0"/>
          <w:color w:val="000000"/>
          <w:sz w:val="24"/>
          <w:szCs w:val="24"/>
        </w:rPr>
        <w:t>AU</w:t>
      </w:r>
    </w:p>
    <w:p w14:paraId="47C13F07" w14:textId="77777777" w:rsidR="00CB5FCF" w:rsidRDefault="00CB5FCF" w:rsidP="00CB5FCF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486982E" w14:textId="77777777" w:rsidR="00632A70" w:rsidRDefault="00632A70" w:rsidP="00FC4B5F">
      <w:pPr>
        <w:pStyle w:val="SAGEEPtext"/>
        <w:ind w:firstLine="0"/>
      </w:pPr>
    </w:p>
    <w:p w14:paraId="46C5948D" w14:textId="6CDD22D3" w:rsidR="00134446" w:rsidRPr="00BD6ACA" w:rsidRDefault="00BD6ACA" w:rsidP="00336251">
      <w:pPr>
        <w:pStyle w:val="SAGEEPtext"/>
      </w:pPr>
      <w:r w:rsidRPr="00BD6ACA">
        <w:t>Video</w:t>
      </w:r>
      <w:r w:rsidR="007B32F0" w:rsidRPr="00BD6ACA">
        <w:t xml:space="preserve"> c</w:t>
      </w:r>
      <w:r w:rsidR="008A37B0" w:rsidRPr="00BD6ACA">
        <w:t>am</w:t>
      </w:r>
      <w:r w:rsidR="00A22773" w:rsidRPr="00BD6ACA">
        <w:t xml:space="preserve">era systems </w:t>
      </w:r>
      <w:r w:rsidR="003144B3" w:rsidRPr="00BD6ACA">
        <w:t>are an important tool with</w:t>
      </w:r>
      <w:r w:rsidR="009D0E24" w:rsidRPr="00BD6ACA">
        <w:t xml:space="preserve">in </w:t>
      </w:r>
      <w:r w:rsidR="004E776D" w:rsidRPr="00BD6ACA">
        <w:t xml:space="preserve">the </w:t>
      </w:r>
      <w:r w:rsidR="008A37B0" w:rsidRPr="00BD6ACA">
        <w:t>b</w:t>
      </w:r>
      <w:r w:rsidR="00A17B5D" w:rsidRPr="00BD6ACA">
        <w:t xml:space="preserve">orehole </w:t>
      </w:r>
      <w:r w:rsidR="00D6124C" w:rsidRPr="00BD6ACA">
        <w:t>survey</w:t>
      </w:r>
      <w:r w:rsidR="004E776D" w:rsidRPr="00BD6ACA">
        <w:t>ing</w:t>
      </w:r>
      <w:r w:rsidR="00D6124C" w:rsidRPr="00BD6ACA">
        <w:t xml:space="preserve"> and </w:t>
      </w:r>
      <w:r w:rsidR="005946B1" w:rsidRPr="00BD6ACA">
        <w:t xml:space="preserve">geophysical </w:t>
      </w:r>
      <w:r w:rsidR="00A17B5D" w:rsidRPr="00BD6ACA">
        <w:t>logging</w:t>
      </w:r>
      <w:r w:rsidR="00D6124C" w:rsidRPr="00BD6ACA">
        <w:t xml:space="preserve"> communities</w:t>
      </w:r>
      <w:r w:rsidR="00A17B5D" w:rsidRPr="00BD6ACA">
        <w:t>.</w:t>
      </w:r>
      <w:r w:rsidR="00BA2850" w:rsidRPr="00BD6ACA">
        <w:t xml:space="preserve"> </w:t>
      </w:r>
      <w:r w:rsidR="00BA2850">
        <w:t xml:space="preserve">They provide </w:t>
      </w:r>
      <w:r w:rsidR="00372DC8">
        <w:t>fast and accurate</w:t>
      </w:r>
      <w:r w:rsidR="00111416">
        <w:t xml:space="preserve"> visualization</w:t>
      </w:r>
      <w:r w:rsidR="00372DC8">
        <w:t>s</w:t>
      </w:r>
      <w:r w:rsidR="007E5046">
        <w:t xml:space="preserve"> of </w:t>
      </w:r>
      <w:r w:rsidR="00AD1F84">
        <w:t>real-</w:t>
      </w:r>
      <w:r w:rsidR="00AD1F84" w:rsidRPr="00BD6ACA">
        <w:t xml:space="preserve">time </w:t>
      </w:r>
      <w:r w:rsidR="007E5046" w:rsidRPr="00BD6ACA">
        <w:t xml:space="preserve">borehole </w:t>
      </w:r>
      <w:r w:rsidR="00030AFD" w:rsidRPr="00BD6ACA">
        <w:t>and completed</w:t>
      </w:r>
      <w:r w:rsidR="003A6A6D" w:rsidRPr="00BD6ACA">
        <w:t xml:space="preserve"> well </w:t>
      </w:r>
      <w:r w:rsidR="007E5046" w:rsidRPr="00BD6ACA">
        <w:t>conditions</w:t>
      </w:r>
      <w:r w:rsidR="00AD1F84">
        <w:t>.</w:t>
      </w:r>
      <w:r>
        <w:t xml:space="preserve"> </w:t>
      </w:r>
      <w:r w:rsidR="003E16B3">
        <w:t>Historical a</w:t>
      </w:r>
      <w:r w:rsidR="0024578B">
        <w:t>pplications</w:t>
      </w:r>
      <w:r w:rsidR="00A4068B" w:rsidRPr="00BD6ACA">
        <w:t xml:space="preserve"> include well inspection</w:t>
      </w:r>
      <w:r w:rsidR="00564E25" w:rsidRPr="00BD6ACA">
        <w:t xml:space="preserve"> and evaluation</w:t>
      </w:r>
      <w:r w:rsidR="00A4068B" w:rsidRPr="00BD6ACA">
        <w:t xml:space="preserve">, casing </w:t>
      </w:r>
      <w:r w:rsidR="00AE4160" w:rsidRPr="00BD6ACA">
        <w:t>examination</w:t>
      </w:r>
      <w:r w:rsidR="00A4068B" w:rsidRPr="00BD6ACA">
        <w:t>, borehole monitoring, equipment recovery, and geologic investigation.</w:t>
      </w:r>
      <w:r>
        <w:t xml:space="preserve"> </w:t>
      </w:r>
      <w:r w:rsidR="00564E25" w:rsidRPr="00BD6ACA">
        <w:t>In open boreholes</w:t>
      </w:r>
      <w:r w:rsidR="00E0134C" w:rsidRPr="00BD6ACA">
        <w:t xml:space="preserve">, several attributes can be </w:t>
      </w:r>
      <w:r w:rsidR="004D5D63" w:rsidRPr="00BD6ACA">
        <w:t>considered</w:t>
      </w:r>
      <w:r w:rsidR="00E0134C" w:rsidRPr="00BD6ACA">
        <w:t>, including</w:t>
      </w:r>
      <w:r w:rsidR="00456FCE" w:rsidRPr="00BD6ACA">
        <w:t xml:space="preserve"> </w:t>
      </w:r>
      <w:r w:rsidR="00584239" w:rsidRPr="00BD6ACA">
        <w:t>light reflectance</w:t>
      </w:r>
      <w:r w:rsidR="00894AF8" w:rsidRPr="00BD6ACA">
        <w:t>, relative grain size</w:t>
      </w:r>
      <w:r w:rsidR="00C05BD8" w:rsidRPr="00BD6ACA">
        <w:t>,</w:t>
      </w:r>
      <w:r w:rsidR="00894AF8" w:rsidRPr="00BD6ACA">
        <w:t xml:space="preserve"> mineralogy</w:t>
      </w:r>
      <w:r w:rsidR="00AB2999" w:rsidRPr="00BD6ACA">
        <w:t xml:space="preserve">, and in many cases visualization of open vs. sealed fractures </w:t>
      </w:r>
      <w:r w:rsidR="006044C8" w:rsidRPr="00BD6ACA">
        <w:t>and whether fractures are hydraulically important.</w:t>
      </w:r>
      <w:r>
        <w:t xml:space="preserve"> </w:t>
      </w:r>
      <w:r w:rsidR="006028B5" w:rsidRPr="00BD6ACA">
        <w:t>New generation borehole video</w:t>
      </w:r>
      <w:r w:rsidR="00EC0A1B" w:rsidRPr="00BD6ACA">
        <w:t xml:space="preserve"> </w:t>
      </w:r>
      <w:r w:rsidR="006B0573" w:rsidRPr="00BD6ACA">
        <w:t>camera systems</w:t>
      </w:r>
      <w:r w:rsidR="00896A2F" w:rsidRPr="00BD6ACA">
        <w:t xml:space="preserve"> are not limited to water </w:t>
      </w:r>
      <w:r w:rsidR="00547134" w:rsidRPr="00BD6ACA">
        <w:t xml:space="preserve">exploration and production </w:t>
      </w:r>
      <w:r w:rsidR="00896A2F" w:rsidRPr="00BD6ACA">
        <w:t>wells. They</w:t>
      </w:r>
      <w:r w:rsidR="00FC4A92" w:rsidRPr="00BD6ACA">
        <w:t xml:space="preserve"> </w:t>
      </w:r>
      <w:r w:rsidR="00C474B6" w:rsidRPr="00BD6ACA">
        <w:t xml:space="preserve">can also be used for shaft </w:t>
      </w:r>
      <w:r w:rsidR="002E3B44" w:rsidRPr="00BD6ACA">
        <w:t>and</w:t>
      </w:r>
      <w:r w:rsidR="00A11150" w:rsidRPr="00BD6ACA">
        <w:t xml:space="preserve"> tunnel </w:t>
      </w:r>
      <w:r w:rsidR="00C474B6" w:rsidRPr="00BD6ACA">
        <w:t>inspections</w:t>
      </w:r>
      <w:r w:rsidR="003F36E7" w:rsidRPr="00BD6ACA">
        <w:t xml:space="preserve"> in the construction and mining industries.</w:t>
      </w:r>
      <w:r w:rsidR="00134446" w:rsidRPr="00BD6ACA">
        <w:t xml:space="preserve"> </w:t>
      </w:r>
      <w:r w:rsidR="00F87C85" w:rsidRPr="00BD6ACA">
        <w:t>Here, we</w:t>
      </w:r>
      <w:r w:rsidR="0098065A" w:rsidRPr="00BD6ACA">
        <w:t xml:space="preserve"> </w:t>
      </w:r>
      <w:r w:rsidR="00280D6F" w:rsidRPr="00BD6ACA">
        <w:t xml:space="preserve">discuss </w:t>
      </w:r>
      <w:r w:rsidR="008E356C" w:rsidRPr="00BD6ACA">
        <w:t>recent</w:t>
      </w:r>
      <w:r w:rsidR="00280D6F" w:rsidRPr="00BD6ACA">
        <w:t xml:space="preserve"> developments in borehole camera system</w:t>
      </w:r>
      <w:r w:rsidR="0059679E" w:rsidRPr="00BD6ACA">
        <w:t xml:space="preserve"> technology</w:t>
      </w:r>
      <w:r w:rsidR="008E356C" w:rsidRPr="00BD6ACA">
        <w:t>.</w:t>
      </w:r>
    </w:p>
    <w:p w14:paraId="2024FD45" w14:textId="77777777" w:rsidR="001C657F" w:rsidRDefault="001C657F" w:rsidP="00336251">
      <w:pPr>
        <w:pStyle w:val="SAGEEPtext"/>
      </w:pPr>
    </w:p>
    <w:p w14:paraId="74312602" w14:textId="070860B9" w:rsidR="008E62C1" w:rsidRDefault="00F41B99" w:rsidP="00B62DDD">
      <w:pPr>
        <w:pStyle w:val="SAGEEPtext"/>
      </w:pPr>
      <w:r w:rsidRPr="00A22773">
        <w:t xml:space="preserve">Historically, downhole video cameras required CCTV cameras recording analog video by sending the video </w:t>
      </w:r>
      <w:proofErr w:type="spellStart"/>
      <w:r w:rsidRPr="00A22773">
        <w:t>uphole</w:t>
      </w:r>
      <w:proofErr w:type="spellEnd"/>
      <w:r w:rsidRPr="00A22773">
        <w:t xml:space="preserve"> along coaxial cable</w:t>
      </w:r>
      <w:r w:rsidR="00427A80">
        <w:t xml:space="preserve"> on winch systems </w:t>
      </w:r>
      <w:r w:rsidR="00CB048F">
        <w:t>spooled with up to about 5000-ft</w:t>
      </w:r>
      <w:r w:rsidRPr="00A22773">
        <w:t xml:space="preserve">. These analog </w:t>
      </w:r>
      <w:r w:rsidR="000D535D">
        <w:t>systems</w:t>
      </w:r>
      <w:r w:rsidRPr="00A22773">
        <w:t xml:space="preserve"> </w:t>
      </w:r>
      <w:r w:rsidR="0074570D">
        <w:t>are often limited to a single down</w:t>
      </w:r>
      <w:r w:rsidR="000D535D">
        <w:t>-view only camera</w:t>
      </w:r>
      <w:r w:rsidR="00B62DDD">
        <w:t xml:space="preserve">, or they require two </w:t>
      </w:r>
      <w:r>
        <w:t xml:space="preserve">separate cameras, </w:t>
      </w:r>
      <w:r w:rsidRPr="00A22773">
        <w:t xml:space="preserve">one with down-view and another with </w:t>
      </w:r>
      <w:r w:rsidR="00FA3D1A">
        <w:t xml:space="preserve">limited </w:t>
      </w:r>
      <w:r w:rsidRPr="00A22773">
        <w:t xml:space="preserve">side-view. The side-view camera requires manual control via a joystick to move and focus the camera </w:t>
      </w:r>
      <w:proofErr w:type="gramStart"/>
      <w:r w:rsidR="009E5834">
        <w:t>in</w:t>
      </w:r>
      <w:proofErr w:type="gramEnd"/>
      <w:r w:rsidR="009E5834">
        <w:t xml:space="preserve"> </w:t>
      </w:r>
      <w:r w:rsidR="00D70F38">
        <w:t xml:space="preserve">specific </w:t>
      </w:r>
      <w:r w:rsidR="009E5834">
        <w:t>azimuthal directions</w:t>
      </w:r>
      <w:r w:rsidRPr="00A22773">
        <w:t xml:space="preserve"> within the borehole. </w:t>
      </w:r>
    </w:p>
    <w:p w14:paraId="309B8175" w14:textId="77777777" w:rsidR="001C657F" w:rsidRDefault="001C657F" w:rsidP="00B62DDD">
      <w:pPr>
        <w:pStyle w:val="SAGEEPtext"/>
      </w:pPr>
    </w:p>
    <w:p w14:paraId="3A29B7BE" w14:textId="547E95BE" w:rsidR="00032D09" w:rsidRDefault="00A22773" w:rsidP="00636591">
      <w:pPr>
        <w:pStyle w:val="SAGEEPtext"/>
      </w:pPr>
      <w:r w:rsidRPr="00BD6ACA">
        <w:t xml:space="preserve">In contrast, new </w:t>
      </w:r>
      <w:r w:rsidR="00F80653" w:rsidRPr="00BD6ACA">
        <w:t xml:space="preserve">generation </w:t>
      </w:r>
      <w:r w:rsidRPr="00BD6ACA">
        <w:t>digital borehole cameras can focus and collect video across the entire 360-degree side-view and down-view simultaneously</w:t>
      </w:r>
      <w:r w:rsidR="00CB048F" w:rsidRPr="00BD6ACA">
        <w:t xml:space="preserve"> on wirelines up to </w:t>
      </w:r>
      <w:r w:rsidR="006146D1" w:rsidRPr="00BD6ACA">
        <w:t>7500-ft</w:t>
      </w:r>
      <w:r w:rsidR="00924F86" w:rsidRPr="00BD6ACA">
        <w:t xml:space="preserve">. </w:t>
      </w:r>
      <w:r w:rsidR="00563C11" w:rsidRPr="00BD6ACA">
        <w:t>Operators specify quadrant view</w:t>
      </w:r>
      <w:r w:rsidR="00CC3AAB" w:rsidRPr="00BD6ACA">
        <w:t>, downhole view</w:t>
      </w:r>
      <w:r w:rsidR="0099704C" w:rsidRPr="00BD6ACA">
        <w:t>, or both in any combination.</w:t>
      </w:r>
      <w:r w:rsidR="0099704C">
        <w:t xml:space="preserve"> </w:t>
      </w:r>
      <w:r w:rsidR="00D21591">
        <w:t xml:space="preserve">This design eliminates the need to rotate or refocus the camera </w:t>
      </w:r>
      <w:r w:rsidR="00CD57DA">
        <w:t>during</w:t>
      </w:r>
      <w:r w:rsidR="00D21591">
        <w:t xml:space="preserve"> logging</w:t>
      </w:r>
      <w:r w:rsidR="003F6FAF">
        <w:t xml:space="preserve"> while also providing </w:t>
      </w:r>
      <w:r w:rsidR="00FB382F">
        <w:t>high resolution HDMI quality videos</w:t>
      </w:r>
      <w:r w:rsidR="00FB382F" w:rsidRPr="00BD6ACA">
        <w:t>.</w:t>
      </w:r>
      <w:r w:rsidR="00DD2952" w:rsidRPr="00BD6ACA">
        <w:t xml:space="preserve"> </w:t>
      </w:r>
      <w:r w:rsidR="006A76A6" w:rsidRPr="00BD6ACA">
        <w:t>User-friendly</w:t>
      </w:r>
      <w:r w:rsidR="00DB352C" w:rsidRPr="00BD6ACA">
        <w:t xml:space="preserve"> software allows </w:t>
      </w:r>
      <w:r w:rsidR="00BD6ACA" w:rsidRPr="00BD6ACA">
        <w:t>operators</w:t>
      </w:r>
      <w:r w:rsidR="00C2189D" w:rsidRPr="00BD6ACA">
        <w:t xml:space="preserve"> </w:t>
      </w:r>
      <w:r w:rsidR="00486942" w:rsidRPr="00BD6ACA">
        <w:t xml:space="preserve">to </w:t>
      </w:r>
      <w:r w:rsidR="00CD76CE" w:rsidRPr="00BD6ACA">
        <w:t xml:space="preserve">save still images </w:t>
      </w:r>
      <w:r w:rsidR="00C2189D" w:rsidRPr="004D1A85">
        <w:t>easil</w:t>
      </w:r>
      <w:r w:rsidR="006439BE" w:rsidRPr="004D1A85">
        <w:t>y. I</w:t>
      </w:r>
      <w:r w:rsidR="00DB352C" w:rsidRPr="004D1A85">
        <w:t xml:space="preserve">ntegration with just about any winch to display real-time depth </w:t>
      </w:r>
      <w:r w:rsidR="004D1A85" w:rsidRPr="004D1A85">
        <w:t xml:space="preserve">simply </w:t>
      </w:r>
      <w:r w:rsidR="00AF3033" w:rsidRPr="004D1A85">
        <w:t xml:space="preserve">requires </w:t>
      </w:r>
      <w:r w:rsidR="00994909" w:rsidRPr="004D1A85">
        <w:t xml:space="preserve">basic </w:t>
      </w:r>
      <w:r w:rsidR="004D1A85" w:rsidRPr="004D1A85">
        <w:t>depth encoder information</w:t>
      </w:r>
      <w:r w:rsidR="00DB352C" w:rsidRPr="004D1A85">
        <w:t xml:space="preserve">. </w:t>
      </w:r>
      <w:r w:rsidRPr="004D1A85">
        <w:t xml:space="preserve">In addition to significant improvements in video quality, </w:t>
      </w:r>
      <w:r w:rsidR="00C617CF" w:rsidRPr="004D1A85">
        <w:t xml:space="preserve">new </w:t>
      </w:r>
      <w:r w:rsidRPr="004D1A85">
        <w:t>digital camera system</w:t>
      </w:r>
      <w:r w:rsidR="00AC4DA3" w:rsidRPr="004D1A85">
        <w:t>s</w:t>
      </w:r>
      <w:r w:rsidRPr="004D1A85">
        <w:t xml:space="preserve"> do not require special</w:t>
      </w:r>
      <w:r w:rsidR="006D0413" w:rsidRPr="004D1A85">
        <w:t>ized</w:t>
      </w:r>
      <w:r w:rsidRPr="004D1A85">
        <w:t xml:space="preserve"> </w:t>
      </w:r>
      <w:r w:rsidRPr="00A22773">
        <w:t xml:space="preserve">software or computer setups. </w:t>
      </w:r>
      <w:r w:rsidR="00680FED">
        <w:t>Instead, c</w:t>
      </w:r>
      <w:r w:rsidRPr="00A22773">
        <w:t xml:space="preserve">amera control is performed from </w:t>
      </w:r>
      <w:r w:rsidR="00032D09">
        <w:t>a</w:t>
      </w:r>
      <w:r w:rsidRPr="00A22773">
        <w:t xml:space="preserve"> web browser </w:t>
      </w:r>
      <w:r w:rsidR="00032D09">
        <w:t xml:space="preserve">and </w:t>
      </w:r>
      <w:r w:rsidR="000D364F">
        <w:t xml:space="preserve">the </w:t>
      </w:r>
      <w:r w:rsidR="00032D09">
        <w:t>built in Wi-F</w:t>
      </w:r>
      <w:r w:rsidR="000D364F">
        <w:t xml:space="preserve">i network of the camera system. This allows </w:t>
      </w:r>
      <w:r w:rsidR="003D499B">
        <w:t>users to control with camera with any phone, tablet, or computer within Wi-Fi range of the surface console.</w:t>
      </w:r>
      <w:r w:rsidR="000F63F7">
        <w:t xml:space="preserve"> </w:t>
      </w:r>
      <w:r w:rsidR="00C617CF">
        <w:t>Also, n</w:t>
      </w:r>
      <w:r w:rsidR="00636591">
        <w:t>ew digital</w:t>
      </w:r>
      <w:r w:rsidR="000F63F7" w:rsidRPr="00A22773">
        <w:t xml:space="preserve"> cameras </w:t>
      </w:r>
      <w:r w:rsidR="000E1A10">
        <w:t>are not restricted to coaxial cable.</w:t>
      </w:r>
      <w:r w:rsidR="00636591">
        <w:t xml:space="preserve"> </w:t>
      </w:r>
      <w:r w:rsidR="00E472FC">
        <w:t>New digital systems</w:t>
      </w:r>
      <w:r w:rsidR="00636591">
        <w:t xml:space="preserve"> </w:t>
      </w:r>
      <w:r w:rsidR="000F63F7" w:rsidRPr="00A22773">
        <w:t xml:space="preserve">can be </w:t>
      </w:r>
      <w:r w:rsidR="00E472FC">
        <w:t xml:space="preserve">integrated with </w:t>
      </w:r>
      <w:r w:rsidR="000F63F7" w:rsidRPr="00BD6ACA">
        <w:t xml:space="preserve">all standard </w:t>
      </w:r>
      <w:r w:rsidR="007D3B87" w:rsidRPr="00BD6ACA">
        <w:t xml:space="preserve">geophysical </w:t>
      </w:r>
      <w:r w:rsidR="000F63F7" w:rsidRPr="00BD6ACA">
        <w:t xml:space="preserve">wireline </w:t>
      </w:r>
      <w:r w:rsidR="000F63F7" w:rsidRPr="00A22773">
        <w:t>types including 1/8-inch single conductor, 3/16-inch four conductor, and coaxial cable.</w:t>
      </w:r>
    </w:p>
    <w:p w14:paraId="2D2D79DA" w14:textId="77777777" w:rsidR="001C657F" w:rsidRDefault="001C657F" w:rsidP="00636591">
      <w:pPr>
        <w:pStyle w:val="SAGEEPtext"/>
      </w:pPr>
    </w:p>
    <w:p w14:paraId="1F988CD9" w14:textId="40D034AC" w:rsidR="00CB5FCF" w:rsidRDefault="00AA1902" w:rsidP="00794C65">
      <w:pPr>
        <w:pStyle w:val="SAGEEPtext"/>
      </w:pPr>
      <w:r>
        <w:t>During this presentation,</w:t>
      </w:r>
      <w:r w:rsidR="00280D6F">
        <w:t xml:space="preserve"> we</w:t>
      </w:r>
      <w:r w:rsidR="00E86D4F">
        <w:t xml:space="preserve"> </w:t>
      </w:r>
      <w:r w:rsidR="0041661B">
        <w:t xml:space="preserve">will </w:t>
      </w:r>
      <w:r w:rsidR="00563FD3">
        <w:t xml:space="preserve">identify and </w:t>
      </w:r>
      <w:r w:rsidR="00A22773" w:rsidRPr="00A22773">
        <w:t>evaluate</w:t>
      </w:r>
      <w:r w:rsidR="00E86D4F">
        <w:t xml:space="preserve"> the</w:t>
      </w:r>
      <w:r w:rsidR="00A22773" w:rsidRPr="00A22773">
        <w:t xml:space="preserve"> differences between </w:t>
      </w:r>
      <w:r w:rsidR="008946A7">
        <w:t>the most common</w:t>
      </w:r>
      <w:r w:rsidR="00A22773" w:rsidRPr="00A22773">
        <w:t xml:space="preserve"> analog and digital cameras currently available on the market</w:t>
      </w:r>
      <w:r w:rsidR="00D456B8">
        <w:t>. We will also provide examples of downhole video</w:t>
      </w:r>
      <w:r w:rsidR="004E4790">
        <w:t>s f</w:t>
      </w:r>
      <w:r w:rsidR="006A1C99">
        <w:t>rom</w:t>
      </w:r>
      <w:r w:rsidR="004E4790">
        <w:t xml:space="preserve"> various applications and environments.</w:t>
      </w:r>
    </w:p>
    <w:p w14:paraId="070D7E16" w14:textId="77777777" w:rsidR="00504DE3" w:rsidRDefault="00504DE3" w:rsidP="001740CB">
      <w:pPr>
        <w:ind w:firstLine="720"/>
      </w:pPr>
    </w:p>
    <w:sectPr w:rsidR="00504DE3" w:rsidSect="00A70DA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074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0B"/>
    <w:rsid w:val="00030AFD"/>
    <w:rsid w:val="000322E3"/>
    <w:rsid w:val="00032D09"/>
    <w:rsid w:val="000369C5"/>
    <w:rsid w:val="00083E15"/>
    <w:rsid w:val="000873C4"/>
    <w:rsid w:val="000D364F"/>
    <w:rsid w:val="000D535D"/>
    <w:rsid w:val="000E1A10"/>
    <w:rsid w:val="000E321A"/>
    <w:rsid w:val="000F63F7"/>
    <w:rsid w:val="00111416"/>
    <w:rsid w:val="00134446"/>
    <w:rsid w:val="0014740B"/>
    <w:rsid w:val="00150EC7"/>
    <w:rsid w:val="00170515"/>
    <w:rsid w:val="001740CB"/>
    <w:rsid w:val="001A06B9"/>
    <w:rsid w:val="001B1E82"/>
    <w:rsid w:val="001B4236"/>
    <w:rsid w:val="001B4A4A"/>
    <w:rsid w:val="001C657F"/>
    <w:rsid w:val="001D3150"/>
    <w:rsid w:val="0024578B"/>
    <w:rsid w:val="00266D21"/>
    <w:rsid w:val="00280D6F"/>
    <w:rsid w:val="002903D6"/>
    <w:rsid w:val="002A3E9C"/>
    <w:rsid w:val="002E30F3"/>
    <w:rsid w:val="002E3B44"/>
    <w:rsid w:val="003144B3"/>
    <w:rsid w:val="00336251"/>
    <w:rsid w:val="0035282C"/>
    <w:rsid w:val="00354FBB"/>
    <w:rsid w:val="003632C7"/>
    <w:rsid w:val="00372DC8"/>
    <w:rsid w:val="003918F9"/>
    <w:rsid w:val="003A6A6D"/>
    <w:rsid w:val="003C7577"/>
    <w:rsid w:val="003D499B"/>
    <w:rsid w:val="003E16B3"/>
    <w:rsid w:val="003F07B8"/>
    <w:rsid w:val="003F36E7"/>
    <w:rsid w:val="003F6FAF"/>
    <w:rsid w:val="003F76B0"/>
    <w:rsid w:val="0041661B"/>
    <w:rsid w:val="00417C1F"/>
    <w:rsid w:val="00427A80"/>
    <w:rsid w:val="00436CF0"/>
    <w:rsid w:val="004373B3"/>
    <w:rsid w:val="00444D63"/>
    <w:rsid w:val="00456FCE"/>
    <w:rsid w:val="004845E6"/>
    <w:rsid w:val="00486942"/>
    <w:rsid w:val="00490AA3"/>
    <w:rsid w:val="00496BCE"/>
    <w:rsid w:val="004A10DE"/>
    <w:rsid w:val="004B6F69"/>
    <w:rsid w:val="004D1A85"/>
    <w:rsid w:val="004D5D63"/>
    <w:rsid w:val="004E4790"/>
    <w:rsid w:val="004E489D"/>
    <w:rsid w:val="004E776D"/>
    <w:rsid w:val="004F3073"/>
    <w:rsid w:val="00503F7E"/>
    <w:rsid w:val="00504DE3"/>
    <w:rsid w:val="00523820"/>
    <w:rsid w:val="00540A0E"/>
    <w:rsid w:val="00547134"/>
    <w:rsid w:val="00563C11"/>
    <w:rsid w:val="00563FD3"/>
    <w:rsid w:val="00564E25"/>
    <w:rsid w:val="005673A6"/>
    <w:rsid w:val="0057088F"/>
    <w:rsid w:val="00584239"/>
    <w:rsid w:val="00587979"/>
    <w:rsid w:val="005946B1"/>
    <w:rsid w:val="0059679E"/>
    <w:rsid w:val="0059705E"/>
    <w:rsid w:val="005D244B"/>
    <w:rsid w:val="006028B5"/>
    <w:rsid w:val="006044C8"/>
    <w:rsid w:val="006102DE"/>
    <w:rsid w:val="006146D1"/>
    <w:rsid w:val="00617951"/>
    <w:rsid w:val="006237D9"/>
    <w:rsid w:val="00627A41"/>
    <w:rsid w:val="00632A70"/>
    <w:rsid w:val="00636591"/>
    <w:rsid w:val="006439BE"/>
    <w:rsid w:val="006605DA"/>
    <w:rsid w:val="00680FED"/>
    <w:rsid w:val="006A1C99"/>
    <w:rsid w:val="006A76A6"/>
    <w:rsid w:val="006B0573"/>
    <w:rsid w:val="006B4D36"/>
    <w:rsid w:val="006D0413"/>
    <w:rsid w:val="007027F1"/>
    <w:rsid w:val="00716325"/>
    <w:rsid w:val="007259AE"/>
    <w:rsid w:val="0074570D"/>
    <w:rsid w:val="0075060C"/>
    <w:rsid w:val="00754FC7"/>
    <w:rsid w:val="00794C65"/>
    <w:rsid w:val="007B32F0"/>
    <w:rsid w:val="007D3B87"/>
    <w:rsid w:val="007D406E"/>
    <w:rsid w:val="007E5046"/>
    <w:rsid w:val="007F2F2D"/>
    <w:rsid w:val="00811AC5"/>
    <w:rsid w:val="0082031E"/>
    <w:rsid w:val="008355D1"/>
    <w:rsid w:val="008414A7"/>
    <w:rsid w:val="00872D70"/>
    <w:rsid w:val="00876F4D"/>
    <w:rsid w:val="008946A7"/>
    <w:rsid w:val="00894AF8"/>
    <w:rsid w:val="00896A2F"/>
    <w:rsid w:val="008A37B0"/>
    <w:rsid w:val="008A6608"/>
    <w:rsid w:val="008C3EB7"/>
    <w:rsid w:val="008C5E8B"/>
    <w:rsid w:val="008D3E38"/>
    <w:rsid w:val="008E356C"/>
    <w:rsid w:val="008E62C1"/>
    <w:rsid w:val="0091072C"/>
    <w:rsid w:val="00924F86"/>
    <w:rsid w:val="00935911"/>
    <w:rsid w:val="0096206F"/>
    <w:rsid w:val="00967767"/>
    <w:rsid w:val="00967AF5"/>
    <w:rsid w:val="0098065A"/>
    <w:rsid w:val="00981F68"/>
    <w:rsid w:val="00994909"/>
    <w:rsid w:val="0099704C"/>
    <w:rsid w:val="009A4AA7"/>
    <w:rsid w:val="009D0E24"/>
    <w:rsid w:val="009D6B65"/>
    <w:rsid w:val="009E44A0"/>
    <w:rsid w:val="009E5834"/>
    <w:rsid w:val="00A01A1D"/>
    <w:rsid w:val="00A11150"/>
    <w:rsid w:val="00A17B5D"/>
    <w:rsid w:val="00A22773"/>
    <w:rsid w:val="00A26548"/>
    <w:rsid w:val="00A4068B"/>
    <w:rsid w:val="00A70DA8"/>
    <w:rsid w:val="00A93181"/>
    <w:rsid w:val="00A95C5B"/>
    <w:rsid w:val="00AA1902"/>
    <w:rsid w:val="00AB0184"/>
    <w:rsid w:val="00AB22BC"/>
    <w:rsid w:val="00AB2999"/>
    <w:rsid w:val="00AB56F1"/>
    <w:rsid w:val="00AB6FE7"/>
    <w:rsid w:val="00AC4DA3"/>
    <w:rsid w:val="00AD1F84"/>
    <w:rsid w:val="00AE4160"/>
    <w:rsid w:val="00AF3033"/>
    <w:rsid w:val="00B13AFC"/>
    <w:rsid w:val="00B52CB6"/>
    <w:rsid w:val="00B62DDD"/>
    <w:rsid w:val="00B70BC4"/>
    <w:rsid w:val="00BA2850"/>
    <w:rsid w:val="00BD6ACA"/>
    <w:rsid w:val="00BE4E13"/>
    <w:rsid w:val="00BF5B56"/>
    <w:rsid w:val="00C05BD8"/>
    <w:rsid w:val="00C2189D"/>
    <w:rsid w:val="00C33EFE"/>
    <w:rsid w:val="00C474B6"/>
    <w:rsid w:val="00C51E51"/>
    <w:rsid w:val="00C56516"/>
    <w:rsid w:val="00C617CF"/>
    <w:rsid w:val="00C806D6"/>
    <w:rsid w:val="00CB048F"/>
    <w:rsid w:val="00CB5FCF"/>
    <w:rsid w:val="00CC3AAB"/>
    <w:rsid w:val="00CD52E3"/>
    <w:rsid w:val="00CD57DA"/>
    <w:rsid w:val="00CD76CE"/>
    <w:rsid w:val="00D21591"/>
    <w:rsid w:val="00D456B8"/>
    <w:rsid w:val="00D60BEB"/>
    <w:rsid w:val="00D6124C"/>
    <w:rsid w:val="00D70F38"/>
    <w:rsid w:val="00D7564D"/>
    <w:rsid w:val="00DA5FDF"/>
    <w:rsid w:val="00DB352C"/>
    <w:rsid w:val="00DD0465"/>
    <w:rsid w:val="00DD2952"/>
    <w:rsid w:val="00DD5E8A"/>
    <w:rsid w:val="00DF2B0E"/>
    <w:rsid w:val="00E0134C"/>
    <w:rsid w:val="00E472FC"/>
    <w:rsid w:val="00E54049"/>
    <w:rsid w:val="00E74FC0"/>
    <w:rsid w:val="00E86D4F"/>
    <w:rsid w:val="00E96628"/>
    <w:rsid w:val="00EC0A1B"/>
    <w:rsid w:val="00F41B99"/>
    <w:rsid w:val="00F73B46"/>
    <w:rsid w:val="00F80653"/>
    <w:rsid w:val="00F87C85"/>
    <w:rsid w:val="00FA2A04"/>
    <w:rsid w:val="00FA3D1A"/>
    <w:rsid w:val="00FB382F"/>
    <w:rsid w:val="00FC4A92"/>
    <w:rsid w:val="00FC4B5F"/>
    <w:rsid w:val="00F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2C77"/>
  <w15:chartTrackingRefBased/>
  <w15:docId w15:val="{1C3D8C73-8880-4C9D-B037-B4BD7FE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F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F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90AA3"/>
    <w:pPr>
      <w:spacing w:after="0" w:line="240" w:lineRule="auto"/>
    </w:pPr>
  </w:style>
  <w:style w:type="paragraph" w:customStyle="1" w:styleId="SAGEEPtext">
    <w:name w:val="SAGEEP text"/>
    <w:basedOn w:val="Normal"/>
    <w:rsid w:val="00CB5F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GEEPtitle">
    <w:name w:val="SAGEEP title"/>
    <w:basedOn w:val="Heading1"/>
    <w:rsid w:val="00CB5FCF"/>
    <w:pPr>
      <w:keepLines w:val="0"/>
      <w:spacing w:before="100" w:beforeAutospacing="1" w:after="240" w:line="240" w:lineRule="auto"/>
      <w:jc w:val="center"/>
    </w:pPr>
    <w:rPr>
      <w:rFonts w:ascii="Times New Roman" w:eastAsia="Times New Roman" w:hAnsi="Times New Roman" w:cs="Arial"/>
      <w:b/>
      <w:bCs/>
      <w:caps/>
      <w:color w:val="auto"/>
      <w:kern w:val="32"/>
      <w:sz w:val="28"/>
    </w:rPr>
  </w:style>
  <w:style w:type="paragraph" w:customStyle="1" w:styleId="SAGEEPheading">
    <w:name w:val="SAGEEP heading"/>
    <w:basedOn w:val="Heading2"/>
    <w:rsid w:val="00CB5FCF"/>
    <w:pPr>
      <w:keepLines w:val="0"/>
      <w:spacing w:before="0" w:after="240" w:line="240" w:lineRule="auto"/>
      <w:jc w:val="center"/>
    </w:pPr>
    <w:rPr>
      <w:rFonts w:ascii="Times New Roman" w:eastAsia="Times New Roman" w:hAnsi="Times New Roman" w:cs="Arial"/>
      <w:b/>
      <w:bCs/>
      <w:iCs/>
      <w:color w:val="auto"/>
      <w:sz w:val="28"/>
      <w:szCs w:val="28"/>
    </w:rPr>
  </w:style>
  <w:style w:type="paragraph" w:customStyle="1" w:styleId="SAGEEPsubheading">
    <w:name w:val="SAGEEP subheading"/>
    <w:basedOn w:val="Heading3"/>
    <w:rsid w:val="00CB5FCF"/>
    <w:pPr>
      <w:keepLines w:val="0"/>
      <w:spacing w:before="0" w:line="240" w:lineRule="auto"/>
      <w:jc w:val="both"/>
    </w:pPr>
    <w:rPr>
      <w:rFonts w:ascii="Times New Roman" w:eastAsia="Times New Roman" w:hAnsi="Times New Roman" w:cs="Arial"/>
      <w:b/>
      <w:bCs/>
      <w:i/>
      <w:color w:val="auto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B5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F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F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967A-FC87-4C5B-B4CD-FCC02710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Martinez</dc:creator>
  <cp:keywords/>
  <dc:description/>
  <cp:lastModifiedBy>Jackie Jacoby</cp:lastModifiedBy>
  <cp:revision>2</cp:revision>
  <dcterms:created xsi:type="dcterms:W3CDTF">2023-01-17T18:49:00Z</dcterms:created>
  <dcterms:modified xsi:type="dcterms:W3CDTF">2023-01-17T18:49:00Z</dcterms:modified>
</cp:coreProperties>
</file>