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02981554" w:rsidR="00D5590A" w:rsidRPr="0052792E" w:rsidRDefault="00C57547" w:rsidP="004E1167">
      <w:pPr>
        <w:pStyle w:val="SAGEEPtitle"/>
      </w:pPr>
      <w:r>
        <w:t xml:space="preserve">using </w:t>
      </w:r>
      <w:r w:rsidR="000636D5">
        <w:t xml:space="preserve">small </w:t>
      </w:r>
      <w:r w:rsidR="0044333E">
        <w:t>U</w:t>
      </w:r>
      <w:r>
        <w:t>nmanned aerial Systems</w:t>
      </w:r>
      <w:r w:rsidR="0044333E">
        <w:t xml:space="preserve"> </w:t>
      </w:r>
      <w:r>
        <w:t xml:space="preserve">to </w:t>
      </w:r>
      <w:r w:rsidR="0044333E">
        <w:t>Characteriz</w:t>
      </w:r>
      <w:r w:rsidR="000636D5">
        <w:t>e</w:t>
      </w:r>
      <w:r w:rsidR="0044333E">
        <w:t xml:space="preserve"> M</w:t>
      </w:r>
      <w:r>
        <w:t>EC</w:t>
      </w:r>
      <w:r w:rsidR="0044333E">
        <w:t xml:space="preserve"> contamination at the HUrricane Mesa Test Site</w:t>
      </w:r>
      <w:r w:rsidR="0052792E">
        <w:t xml:space="preserve"> </w:t>
      </w:r>
      <w:r w:rsidR="000636D5">
        <w:tab/>
      </w:r>
      <w:r w:rsidR="000636D5">
        <w:tab/>
      </w:r>
      <w:r w:rsidR="0052792E">
        <w:t>Washington County, Utah</w:t>
      </w:r>
    </w:p>
    <w:p w14:paraId="6A3DB23C" w14:textId="1640B1E3" w:rsidR="00D5590A" w:rsidRDefault="008A1F9F" w:rsidP="00D5590A">
      <w:pPr>
        <w:pStyle w:val="SAGEEPheading"/>
        <w:spacing w:after="0"/>
        <w:rPr>
          <w:b w:val="0"/>
          <w:bCs w:val="0"/>
          <w:i/>
          <w:iCs w:val="0"/>
          <w:color w:val="000000"/>
          <w:sz w:val="24"/>
          <w:szCs w:val="24"/>
        </w:rPr>
      </w:pPr>
      <w:r>
        <w:rPr>
          <w:b w:val="0"/>
          <w:bCs w:val="0"/>
          <w:i/>
          <w:iCs w:val="0"/>
          <w:color w:val="000000"/>
          <w:sz w:val="24"/>
          <w:szCs w:val="24"/>
        </w:rPr>
        <w:t xml:space="preserve">William </w:t>
      </w:r>
      <w:r w:rsidR="00164121">
        <w:rPr>
          <w:b w:val="0"/>
          <w:bCs w:val="0"/>
          <w:i/>
          <w:iCs w:val="0"/>
          <w:color w:val="000000"/>
          <w:sz w:val="24"/>
          <w:szCs w:val="24"/>
        </w:rPr>
        <w:t>W</w:t>
      </w:r>
      <w:r w:rsidR="000636D5">
        <w:rPr>
          <w:b w:val="0"/>
          <w:bCs w:val="0"/>
          <w:i/>
          <w:iCs w:val="0"/>
          <w:color w:val="000000"/>
          <w:sz w:val="24"/>
          <w:szCs w:val="24"/>
        </w:rPr>
        <w:t>L</w:t>
      </w:r>
      <w:r w:rsidR="00164121">
        <w:rPr>
          <w:b w:val="0"/>
          <w:bCs w:val="0"/>
          <w:i/>
          <w:iCs w:val="0"/>
          <w:color w:val="000000"/>
          <w:sz w:val="24"/>
          <w:szCs w:val="24"/>
        </w:rPr>
        <w:t xml:space="preserve"> </w:t>
      </w:r>
      <w:r>
        <w:rPr>
          <w:b w:val="0"/>
          <w:bCs w:val="0"/>
          <w:i/>
          <w:iCs w:val="0"/>
          <w:color w:val="000000"/>
          <w:sz w:val="24"/>
          <w:szCs w:val="24"/>
        </w:rPr>
        <w:t>Baum</w:t>
      </w:r>
      <w:r w:rsidR="00D5590A" w:rsidRPr="00D5590A">
        <w:rPr>
          <w:b w:val="0"/>
          <w:bCs w:val="0"/>
          <w:i/>
          <w:iCs w:val="0"/>
          <w:color w:val="000000"/>
          <w:sz w:val="24"/>
          <w:szCs w:val="24"/>
        </w:rPr>
        <w:t xml:space="preserve">, </w:t>
      </w:r>
      <w:r>
        <w:rPr>
          <w:b w:val="0"/>
          <w:bCs w:val="0"/>
          <w:i/>
          <w:iCs w:val="0"/>
          <w:color w:val="000000"/>
          <w:sz w:val="24"/>
          <w:szCs w:val="24"/>
        </w:rPr>
        <w:t>Parsons</w:t>
      </w:r>
      <w:r w:rsidR="00D5590A">
        <w:rPr>
          <w:b w:val="0"/>
          <w:bCs w:val="0"/>
          <w:i/>
          <w:iCs w:val="0"/>
          <w:color w:val="000000"/>
          <w:sz w:val="24"/>
          <w:szCs w:val="24"/>
        </w:rPr>
        <w:t xml:space="preserve">, </w:t>
      </w:r>
      <w:r>
        <w:rPr>
          <w:b w:val="0"/>
          <w:bCs w:val="0"/>
          <w:i/>
          <w:iCs w:val="0"/>
          <w:color w:val="000000"/>
          <w:sz w:val="24"/>
          <w:szCs w:val="24"/>
        </w:rPr>
        <w:t>Denver</w:t>
      </w:r>
      <w:r w:rsidR="00520802">
        <w:rPr>
          <w:b w:val="0"/>
          <w:bCs w:val="0"/>
          <w:i/>
          <w:iCs w:val="0"/>
          <w:color w:val="000000"/>
          <w:sz w:val="24"/>
          <w:szCs w:val="24"/>
        </w:rPr>
        <w:t>, C</w:t>
      </w:r>
      <w:r>
        <w:rPr>
          <w:b w:val="0"/>
          <w:bCs w:val="0"/>
          <w:i/>
          <w:iCs w:val="0"/>
          <w:color w:val="000000"/>
          <w:sz w:val="24"/>
          <w:szCs w:val="24"/>
        </w:rPr>
        <w:t>O</w:t>
      </w:r>
      <w:r w:rsidR="00D5590A">
        <w:rPr>
          <w:b w:val="0"/>
          <w:bCs w:val="0"/>
          <w:i/>
          <w:iCs w:val="0"/>
          <w:color w:val="000000"/>
          <w:sz w:val="24"/>
          <w:szCs w:val="24"/>
        </w:rPr>
        <w:t xml:space="preserve">, </w:t>
      </w:r>
      <w:r w:rsidR="00520802">
        <w:rPr>
          <w:b w:val="0"/>
          <w:bCs w:val="0"/>
          <w:i/>
          <w:iCs w:val="0"/>
          <w:color w:val="000000"/>
          <w:sz w:val="24"/>
          <w:szCs w:val="24"/>
        </w:rPr>
        <w:t>USA</w:t>
      </w:r>
    </w:p>
    <w:p w14:paraId="144E771D" w14:textId="35DE4029" w:rsidR="00E46DE3" w:rsidRDefault="008A1F9F" w:rsidP="00D5590A">
      <w:pPr>
        <w:pStyle w:val="SAGEEPheading"/>
        <w:spacing w:after="0"/>
        <w:rPr>
          <w:b w:val="0"/>
          <w:bCs w:val="0"/>
          <w:i/>
          <w:iCs w:val="0"/>
          <w:color w:val="000000"/>
          <w:sz w:val="24"/>
          <w:szCs w:val="24"/>
        </w:rPr>
      </w:pPr>
      <w:r>
        <w:rPr>
          <w:b w:val="0"/>
          <w:bCs w:val="0"/>
          <w:i/>
          <w:iCs w:val="0"/>
          <w:color w:val="000000"/>
          <w:sz w:val="24"/>
          <w:szCs w:val="24"/>
        </w:rPr>
        <w:t xml:space="preserve">Brett </w:t>
      </w:r>
      <w:r w:rsidR="000636D5">
        <w:rPr>
          <w:b w:val="0"/>
          <w:bCs w:val="0"/>
          <w:i/>
          <w:iCs w:val="0"/>
          <w:color w:val="000000"/>
          <w:sz w:val="24"/>
          <w:szCs w:val="24"/>
        </w:rPr>
        <w:t xml:space="preserve">A </w:t>
      </w:r>
      <w:r>
        <w:rPr>
          <w:b w:val="0"/>
          <w:bCs w:val="0"/>
          <w:i/>
          <w:iCs w:val="0"/>
          <w:color w:val="000000"/>
          <w:sz w:val="24"/>
          <w:szCs w:val="24"/>
        </w:rPr>
        <w:t>Lyons</w:t>
      </w:r>
      <w:r w:rsidR="00520802">
        <w:rPr>
          <w:b w:val="0"/>
          <w:bCs w:val="0"/>
          <w:i/>
          <w:iCs w:val="0"/>
          <w:color w:val="000000"/>
          <w:sz w:val="24"/>
          <w:szCs w:val="24"/>
        </w:rPr>
        <w:t xml:space="preserve">, </w:t>
      </w:r>
      <w:r>
        <w:rPr>
          <w:b w:val="0"/>
          <w:bCs w:val="0"/>
          <w:i/>
          <w:iCs w:val="0"/>
          <w:color w:val="000000"/>
          <w:sz w:val="24"/>
          <w:szCs w:val="24"/>
        </w:rPr>
        <w:t>Parsons</w:t>
      </w:r>
      <w:r w:rsidR="00520802">
        <w:rPr>
          <w:b w:val="0"/>
          <w:bCs w:val="0"/>
          <w:i/>
          <w:iCs w:val="0"/>
          <w:color w:val="000000"/>
          <w:sz w:val="24"/>
          <w:szCs w:val="24"/>
        </w:rPr>
        <w:t xml:space="preserve">, </w:t>
      </w:r>
      <w:r>
        <w:rPr>
          <w:b w:val="0"/>
          <w:bCs w:val="0"/>
          <w:i/>
          <w:iCs w:val="0"/>
          <w:color w:val="000000"/>
          <w:sz w:val="24"/>
          <w:szCs w:val="24"/>
        </w:rPr>
        <w:t>Denver</w:t>
      </w:r>
      <w:r w:rsidR="00520802">
        <w:rPr>
          <w:b w:val="0"/>
          <w:bCs w:val="0"/>
          <w:i/>
          <w:iCs w:val="0"/>
          <w:color w:val="000000"/>
          <w:sz w:val="24"/>
          <w:szCs w:val="24"/>
        </w:rPr>
        <w:t xml:space="preserve">, </w:t>
      </w:r>
      <w:r>
        <w:rPr>
          <w:b w:val="0"/>
          <w:bCs w:val="0"/>
          <w:i/>
          <w:iCs w:val="0"/>
          <w:color w:val="000000"/>
          <w:sz w:val="24"/>
          <w:szCs w:val="24"/>
        </w:rPr>
        <w:t>CO</w:t>
      </w:r>
      <w:r w:rsidR="00520802">
        <w:rPr>
          <w:b w:val="0"/>
          <w:bCs w:val="0"/>
          <w:i/>
          <w:iCs w:val="0"/>
          <w:color w:val="000000"/>
          <w:sz w:val="24"/>
          <w:szCs w:val="24"/>
        </w:rPr>
        <w:t>, USA</w:t>
      </w:r>
    </w:p>
    <w:p w14:paraId="2A50233D" w14:textId="5847BC50" w:rsidR="00A90621" w:rsidRDefault="00A90621" w:rsidP="00D5590A">
      <w:pPr>
        <w:pStyle w:val="SAGEEPheading"/>
        <w:spacing w:after="0"/>
        <w:rPr>
          <w:b w:val="0"/>
          <w:bCs w:val="0"/>
          <w:i/>
          <w:iCs w:val="0"/>
          <w:color w:val="000000"/>
          <w:sz w:val="24"/>
          <w:szCs w:val="24"/>
        </w:rPr>
      </w:pPr>
      <w:r>
        <w:rPr>
          <w:b w:val="0"/>
          <w:bCs w:val="0"/>
          <w:i/>
          <w:iCs w:val="0"/>
          <w:color w:val="000000"/>
          <w:sz w:val="24"/>
          <w:szCs w:val="24"/>
        </w:rPr>
        <w:t xml:space="preserve">Carrie </w:t>
      </w:r>
      <w:r w:rsidR="00A83C7D">
        <w:rPr>
          <w:b w:val="0"/>
          <w:bCs w:val="0"/>
          <w:i/>
          <w:iCs w:val="0"/>
          <w:color w:val="000000"/>
          <w:sz w:val="24"/>
          <w:szCs w:val="24"/>
        </w:rPr>
        <w:t xml:space="preserve">M </w:t>
      </w:r>
      <w:r>
        <w:rPr>
          <w:b w:val="0"/>
          <w:bCs w:val="0"/>
          <w:i/>
          <w:iCs w:val="0"/>
          <w:color w:val="000000"/>
          <w:sz w:val="24"/>
          <w:szCs w:val="24"/>
        </w:rPr>
        <w:t>Ross, Parsons Denver, CO, USA</w:t>
      </w:r>
    </w:p>
    <w:p w14:paraId="449D8A64" w14:textId="77777777" w:rsidR="00A90621" w:rsidRDefault="00A90621" w:rsidP="00D5590A">
      <w:pPr>
        <w:pStyle w:val="SAGEEPheading"/>
        <w:spacing w:after="0"/>
        <w:rPr>
          <w:b w:val="0"/>
          <w:bCs w:val="0"/>
          <w:i/>
          <w:iCs w:val="0"/>
          <w:color w:val="000000"/>
          <w:sz w:val="24"/>
          <w:szCs w:val="24"/>
        </w:rPr>
      </w:pPr>
      <w:bookmarkStart w:id="0" w:name="_Hlk121822921"/>
      <w:r>
        <w:rPr>
          <w:b w:val="0"/>
          <w:bCs w:val="0"/>
          <w:i/>
          <w:iCs w:val="0"/>
          <w:color w:val="000000"/>
          <w:sz w:val="24"/>
          <w:szCs w:val="24"/>
        </w:rPr>
        <w:t>Kyle M Lindsay</w:t>
      </w:r>
      <w:r w:rsidRPr="00D5590A">
        <w:rPr>
          <w:b w:val="0"/>
          <w:bCs w:val="0"/>
          <w:i/>
          <w:iCs w:val="0"/>
          <w:color w:val="000000"/>
          <w:sz w:val="24"/>
          <w:szCs w:val="24"/>
        </w:rPr>
        <w:t xml:space="preserve">, </w:t>
      </w:r>
      <w:r>
        <w:rPr>
          <w:b w:val="0"/>
          <w:bCs w:val="0"/>
          <w:i/>
          <w:iCs w:val="0"/>
          <w:color w:val="000000"/>
          <w:sz w:val="24"/>
          <w:szCs w:val="24"/>
        </w:rPr>
        <w:t>USACE-SPK, Sacramento, CA, USA</w:t>
      </w:r>
    </w:p>
    <w:p w14:paraId="22B35649" w14:textId="6A0B0A78" w:rsidR="00E46DE3" w:rsidRDefault="00A90621" w:rsidP="00D5590A">
      <w:pPr>
        <w:pStyle w:val="SAGEEPheading"/>
        <w:spacing w:after="0"/>
        <w:rPr>
          <w:b w:val="0"/>
          <w:bCs w:val="0"/>
          <w:i/>
          <w:iCs w:val="0"/>
          <w:color w:val="000000"/>
          <w:sz w:val="24"/>
          <w:szCs w:val="24"/>
        </w:rPr>
      </w:pPr>
      <w:r>
        <w:rPr>
          <w:b w:val="0"/>
          <w:bCs w:val="0"/>
          <w:i/>
          <w:iCs w:val="0"/>
          <w:color w:val="000000"/>
          <w:sz w:val="24"/>
          <w:szCs w:val="24"/>
        </w:rPr>
        <w:t xml:space="preserve"> </w:t>
      </w:r>
      <w:r w:rsidR="00E46DE3">
        <w:rPr>
          <w:b w:val="0"/>
          <w:bCs w:val="0"/>
          <w:i/>
          <w:iCs w:val="0"/>
          <w:color w:val="000000"/>
          <w:sz w:val="24"/>
          <w:szCs w:val="24"/>
        </w:rPr>
        <w:t>Carrie R Nelson, USACE-SPK, Sacramento, CA, USA</w:t>
      </w:r>
    </w:p>
    <w:bookmarkEnd w:id="0"/>
    <w:p w14:paraId="156CC814" w14:textId="6AD2EE46" w:rsidR="00520802" w:rsidRPr="00A90621" w:rsidRDefault="00E46DE3" w:rsidP="00A90621">
      <w:pPr>
        <w:pStyle w:val="SAGEEPheading"/>
        <w:spacing w:after="0"/>
        <w:rPr>
          <w:b w:val="0"/>
          <w:bCs w:val="0"/>
          <w:i/>
          <w:iCs w:val="0"/>
          <w:color w:val="000000"/>
          <w:sz w:val="24"/>
          <w:szCs w:val="24"/>
        </w:rPr>
      </w:pPr>
      <w:r w:rsidRPr="00E46DE3">
        <w:rPr>
          <w:b w:val="0"/>
          <w:bCs w:val="0"/>
          <w:i/>
          <w:iCs w:val="0"/>
          <w:color w:val="000000"/>
          <w:sz w:val="24"/>
          <w:szCs w:val="24"/>
        </w:rPr>
        <w:t xml:space="preserve"> </w:t>
      </w:r>
    </w:p>
    <w:p w14:paraId="4399E92E" w14:textId="75BDC246" w:rsidR="0044333E" w:rsidRDefault="0044333E" w:rsidP="00DF5763">
      <w:pPr>
        <w:pStyle w:val="SAGEEPtext"/>
      </w:pPr>
      <w:r>
        <w:t xml:space="preserve">The Hurricane Mesa Test Site (HMTS) is a formerly used defense site </w:t>
      </w:r>
      <w:r w:rsidR="003F4BBA">
        <w:t>located in Washington County, Utah approximately 20 miles northeast of St. George, Utah. The HMTS has been used for supersonic aircraft escape system testing by several military agencies and civilian contractors since 1955.</w:t>
      </w:r>
      <w:r w:rsidR="00DF5763">
        <w:t xml:space="preserve"> The USACE</w:t>
      </w:r>
      <w:r w:rsidR="0052792E">
        <w:t xml:space="preserve"> Sacramento District</w:t>
      </w:r>
      <w:r w:rsidR="00DF5763">
        <w:t xml:space="preserve"> contracted Parsons to conduct a Remedial Investigation/Feasibility Study (RI/FS) at the HMTS to characterize the nature and extent of munitions</w:t>
      </w:r>
      <w:r w:rsidR="0052792E">
        <w:t xml:space="preserve"> </w:t>
      </w:r>
      <w:r w:rsidR="00DF5763">
        <w:t>related</w:t>
      </w:r>
      <w:r w:rsidR="0052792E">
        <w:t xml:space="preserve"> and aircraft escape system related</w:t>
      </w:r>
      <w:r w:rsidR="00DF5763">
        <w:t xml:space="preserve"> contamination present </w:t>
      </w:r>
      <w:r w:rsidR="0052792E">
        <w:t xml:space="preserve">at the site. </w:t>
      </w:r>
    </w:p>
    <w:p w14:paraId="79888B92" w14:textId="0F86B989" w:rsidR="00E272A4" w:rsidRDefault="004C6ED5" w:rsidP="00DF5763">
      <w:pPr>
        <w:pStyle w:val="SAGEEPtext"/>
      </w:pPr>
      <w:r w:rsidRPr="00140749">
        <w:t xml:space="preserve">Hurricane Mesa is a relatively flat mesa top with </w:t>
      </w:r>
      <w:bookmarkStart w:id="1" w:name="_Hlk121832141"/>
      <w:r w:rsidRPr="00140749">
        <w:t>sheer cliffs that drop approximately 1,000 to 1,500 feet to sloped</w:t>
      </w:r>
      <w:bookmarkEnd w:id="1"/>
      <w:r w:rsidRPr="00140749">
        <w:t xml:space="preserve"> and sometimes deep crenulations that reach outward in some locations as far as 3,000 feet before they touch the valley floor. </w:t>
      </w:r>
      <w:r>
        <w:t xml:space="preserve">Approximately 500 acres of the HTMS MRS contain steep terrain with greater than </w:t>
      </w:r>
      <w:r w:rsidR="00CA2A1E">
        <w:t>30-degree</w:t>
      </w:r>
      <w:r>
        <w:t xml:space="preserve"> slope, making 36% of the site inaccessible to terrestrial investigations.</w:t>
      </w:r>
      <w:r w:rsidRPr="004C6ED5">
        <w:t xml:space="preserve"> </w:t>
      </w:r>
      <w:r>
        <w:t>Parsons’ approach to performing MEC characterization of the inaccessible portions of the site was to collect aerial  photogrammetry and thermal data using small Unmanned Aircraft Systems (sUAS</w:t>
      </w:r>
      <w:r w:rsidR="00934610">
        <w:t>;</w:t>
      </w:r>
      <w:r>
        <w:t xml:space="preserve"> Drones)</w:t>
      </w:r>
      <w:r w:rsidR="00934610">
        <w:t xml:space="preserve">. </w:t>
      </w:r>
    </w:p>
    <w:p w14:paraId="3960A135" w14:textId="122E1645" w:rsidR="00C66F0D" w:rsidRDefault="00934610" w:rsidP="00140749">
      <w:pPr>
        <w:pStyle w:val="SAGEEPtext"/>
      </w:pPr>
      <w:r>
        <w:t xml:space="preserve">Parsons </w:t>
      </w:r>
      <w:r w:rsidR="00606A3E">
        <w:t xml:space="preserve">successfully </w:t>
      </w:r>
      <w:r w:rsidR="00F119E1">
        <w:t xml:space="preserve">implemented a two-phased aerial survey approach for </w:t>
      </w:r>
      <w:r w:rsidR="00606A3E">
        <w:t xml:space="preserve">identifying munitions related and aircraft escape system related items of interests (IOIs) and </w:t>
      </w:r>
      <w:r w:rsidR="00F119E1">
        <w:t xml:space="preserve">characterizing </w:t>
      </w:r>
      <w:r w:rsidR="00164121">
        <w:t xml:space="preserve">the </w:t>
      </w:r>
      <w:r w:rsidR="00606A3E">
        <w:t xml:space="preserve">nature of  the contamination across </w:t>
      </w:r>
      <w:r w:rsidR="00164121">
        <w:t>portions</w:t>
      </w:r>
      <w:r w:rsidR="00F119E1">
        <w:t xml:space="preserve"> of the site that were inaccessible to terrestrial characterization surveys</w:t>
      </w:r>
      <w:r w:rsidR="00301D9B">
        <w:t>.</w:t>
      </w:r>
      <w:r w:rsidR="00C66F0D" w:rsidRPr="00C66F0D">
        <w:t xml:space="preserve"> </w:t>
      </w:r>
      <w:r w:rsidR="00C66F0D" w:rsidRPr="000D2FAA">
        <w:rPr>
          <w:rFonts w:eastAsiaTheme="minorHAnsi"/>
        </w:rPr>
        <w:t xml:space="preserve">Ground control points were placed across the site to tie the imagery to the project coordinate system </w:t>
      </w:r>
      <w:r w:rsidR="00C66F0D">
        <w:rPr>
          <w:rFonts w:eastAsiaTheme="minorHAnsi"/>
        </w:rPr>
        <w:t>and quality control checkpoints</w:t>
      </w:r>
      <w:r w:rsidR="001836E6">
        <w:rPr>
          <w:rFonts w:eastAsiaTheme="minorHAnsi"/>
        </w:rPr>
        <w:t xml:space="preserve"> and seeds/simulants</w:t>
      </w:r>
      <w:r w:rsidR="00C66F0D">
        <w:rPr>
          <w:rFonts w:eastAsiaTheme="minorHAnsi"/>
        </w:rPr>
        <w:t xml:space="preserve"> were placed to validate the positioning data and confirm the detectability of munitions items in the visible and thermal spectrums.</w:t>
      </w:r>
    </w:p>
    <w:p w14:paraId="448C8301" w14:textId="36B6E6AE" w:rsidR="00AD6206" w:rsidRDefault="00301D9B" w:rsidP="0089422E">
      <w:pPr>
        <w:pStyle w:val="SAGEEPtext"/>
      </w:pPr>
      <w:r>
        <w:t xml:space="preserve"> </w:t>
      </w:r>
      <w:r w:rsidR="00CA2A1E">
        <w:t>As part of preliminary characterization</w:t>
      </w:r>
      <w:r>
        <w:t xml:space="preserve">, Parsons </w:t>
      </w:r>
      <w:r w:rsidR="00F119E1">
        <w:t>deployed</w:t>
      </w:r>
      <w:r>
        <w:t xml:space="preserve"> a</w:t>
      </w:r>
      <w:r w:rsidR="00140749">
        <w:t xml:space="preserve"> </w:t>
      </w:r>
      <w:r w:rsidR="00F119E1">
        <w:t xml:space="preserve">sUAS to </w:t>
      </w:r>
      <w:r w:rsidR="00934610">
        <w:t>collect 6</w:t>
      </w:r>
      <w:r>
        <w:t>73</w:t>
      </w:r>
      <w:r w:rsidR="00934610">
        <w:t xml:space="preserve"> acres of ortho-photogrammetry </w:t>
      </w:r>
      <w:r w:rsidR="00447179">
        <w:t xml:space="preserve">and surface elevation </w:t>
      </w:r>
      <w:r w:rsidR="00934610">
        <w:t>data</w:t>
      </w:r>
      <w:r>
        <w:t xml:space="preserve"> at an average of 100-ft </w:t>
      </w:r>
      <w:proofErr w:type="spellStart"/>
      <w:r>
        <w:t>agl</w:t>
      </w:r>
      <w:proofErr w:type="spellEnd"/>
      <w:r>
        <w:t>. A data analyst generate</w:t>
      </w:r>
      <w:r w:rsidR="00140749">
        <w:t>d</w:t>
      </w:r>
      <w:r>
        <w:t xml:space="preserve"> a 2-cm resolution </w:t>
      </w:r>
      <w:proofErr w:type="spellStart"/>
      <w:r>
        <w:t>orthomosaic</w:t>
      </w:r>
      <w:proofErr w:type="spellEnd"/>
      <w:r>
        <w:t xml:space="preserve"> of geo-referenced images across the 673 covered acres</w:t>
      </w:r>
      <w:r w:rsidR="00450F1C">
        <w:t xml:space="preserve">. A data analyst reviewed the </w:t>
      </w:r>
      <w:proofErr w:type="spellStart"/>
      <w:r w:rsidR="00450F1C">
        <w:t>orthomosaic</w:t>
      </w:r>
      <w:proofErr w:type="spellEnd"/>
      <w:r w:rsidR="00450F1C">
        <w:t xml:space="preserve"> and</w:t>
      </w:r>
      <w:r w:rsidR="00934610">
        <w:t xml:space="preserve"> identif</w:t>
      </w:r>
      <w:r w:rsidR="00450F1C">
        <w:t>ied</w:t>
      </w:r>
      <w:r w:rsidR="00934610">
        <w:t xml:space="preserve"> </w:t>
      </w:r>
      <w:r w:rsidR="004D471F">
        <w:t xml:space="preserve">151 </w:t>
      </w:r>
      <w:r w:rsidR="00606A3E">
        <w:t xml:space="preserve">IOIs </w:t>
      </w:r>
      <w:r w:rsidR="00F5266C">
        <w:t xml:space="preserve">such as </w:t>
      </w:r>
      <w:r w:rsidR="00934610">
        <w:t>rockets, rocket motors</w:t>
      </w:r>
      <w:r w:rsidR="00447179">
        <w:t xml:space="preserve"> &amp; components</w:t>
      </w:r>
      <w:r w:rsidR="00934610">
        <w:t xml:space="preserve">, and JATO </w:t>
      </w:r>
      <w:r w:rsidR="00447179">
        <w:t>b</w:t>
      </w:r>
      <w:r w:rsidR="00934610">
        <w:t xml:space="preserve">ottles. </w:t>
      </w:r>
      <w:r w:rsidR="00F5266C">
        <w:t>Parsons logged t</w:t>
      </w:r>
      <w:r w:rsidR="00934610">
        <w:t xml:space="preserve">he types and locations of </w:t>
      </w:r>
      <w:r w:rsidR="00F5266C">
        <w:t>IOIs into</w:t>
      </w:r>
      <w:r w:rsidR="00934610">
        <w:t xml:space="preserve"> a </w:t>
      </w:r>
      <w:r w:rsidR="000636D5">
        <w:t xml:space="preserve">georeferenced </w:t>
      </w:r>
      <w:r w:rsidR="00934610">
        <w:t>database</w:t>
      </w:r>
      <w:r w:rsidR="00E272A4">
        <w:t xml:space="preserve">, </w:t>
      </w:r>
      <w:r w:rsidR="00F5266C">
        <w:t>calculated the estimated IOI density</w:t>
      </w:r>
      <w:r w:rsidR="00E272A4">
        <w:t xml:space="preserve">, and identified 2 </w:t>
      </w:r>
      <w:r w:rsidR="00982BC8">
        <w:t>areas with elevated IOI densities</w:t>
      </w:r>
      <w:r w:rsidR="00F119E1">
        <w:t xml:space="preserve"> (HD Areas).</w:t>
      </w:r>
      <w:r w:rsidR="00447179">
        <w:t xml:space="preserve"> </w:t>
      </w:r>
      <w:r w:rsidR="00DF1A2B">
        <w:t xml:space="preserve">The surface elevation data and locations of IOIs were used to design a flightpath for additional sUAS </w:t>
      </w:r>
      <w:r w:rsidR="00F81DDD">
        <w:t xml:space="preserve">thermal and photogrammetry </w:t>
      </w:r>
      <w:r w:rsidR="00DF1A2B">
        <w:t>surveys</w:t>
      </w:r>
      <w:r w:rsidR="00F81DDD">
        <w:t>.</w:t>
      </w:r>
      <w:r w:rsidR="00A83C7D">
        <w:t xml:space="preserve"> </w:t>
      </w:r>
      <w:r w:rsidR="00CA2A1E">
        <w:t xml:space="preserve">To better characterize the HD Areas, </w:t>
      </w:r>
      <w:r w:rsidR="00450F1C">
        <w:t>Parsons deployed</w:t>
      </w:r>
      <w:r w:rsidR="00140749">
        <w:t xml:space="preserve"> another sUAS </w:t>
      </w:r>
      <w:r w:rsidR="00F119E1">
        <w:t xml:space="preserve">to collect 15.8 </w:t>
      </w:r>
      <w:r w:rsidR="00450F1C">
        <w:t>miles</w:t>
      </w:r>
      <w:r w:rsidR="00F119E1">
        <w:t xml:space="preserve"> of thermal imagery</w:t>
      </w:r>
      <w:r w:rsidR="00F81DDD">
        <w:t xml:space="preserve"> transects</w:t>
      </w:r>
      <w:r w:rsidR="004D471F">
        <w:t xml:space="preserve"> and </w:t>
      </w:r>
      <w:r w:rsidR="00F81DDD">
        <w:t xml:space="preserve">additional </w:t>
      </w:r>
      <w:r w:rsidR="004D471F">
        <w:t>photogrammetry</w:t>
      </w:r>
      <w:r w:rsidR="00F119E1">
        <w:t xml:space="preserve"> data</w:t>
      </w:r>
      <w:r w:rsidR="00164121">
        <w:t xml:space="preserve"> at an average of 65-ft </w:t>
      </w:r>
      <w:proofErr w:type="spellStart"/>
      <w:r w:rsidR="00164121">
        <w:t>agl</w:t>
      </w:r>
      <w:proofErr w:type="spellEnd"/>
      <w:r w:rsidR="00DF1A2B">
        <w:t xml:space="preserve"> over the known locations of the identified IOIs with additional transect density within the </w:t>
      </w:r>
      <w:r w:rsidR="00563709">
        <w:t xml:space="preserve"> </w:t>
      </w:r>
      <w:r w:rsidR="00DF1A2B">
        <w:t>HD areas.</w:t>
      </w:r>
      <w:r w:rsidR="00F81DDD">
        <w:t xml:space="preserve"> </w:t>
      </w:r>
      <w:r w:rsidR="00164121">
        <w:t xml:space="preserve">A data analyst </w:t>
      </w:r>
      <w:r w:rsidR="004D471F">
        <w:t xml:space="preserve">reviewed the raw thermal emissivity images to identify thermal anomalies that </w:t>
      </w:r>
      <w:r w:rsidR="00F81DDD">
        <w:t xml:space="preserve">were not </w:t>
      </w:r>
      <w:r w:rsidR="004D471F">
        <w:t xml:space="preserve">identifiable in the Phase 1 visible spectrum imagery and reviewed the additional lower-elevation ortho-photogrammetry imagery </w:t>
      </w:r>
      <w:r w:rsidR="00F81DDD">
        <w:t>to capture higher resolution images of the IOIs.</w:t>
      </w:r>
      <w:r w:rsidR="00606A3E">
        <w:t xml:space="preserve"> </w:t>
      </w:r>
      <w:r w:rsidR="00F81DDD">
        <w:t>Analysis</w:t>
      </w:r>
      <w:r w:rsidR="00606A3E">
        <w:t xml:space="preserve"> of the Phase 2 thermal</w:t>
      </w:r>
      <w:r w:rsidR="0089422E">
        <w:t xml:space="preserve"> and</w:t>
      </w:r>
      <w:r w:rsidR="00606A3E">
        <w:t xml:space="preserve"> orthophotog</w:t>
      </w:r>
      <w:r w:rsidR="0089422E">
        <w:t>raphy</w:t>
      </w:r>
      <w:r w:rsidR="00606A3E">
        <w:t xml:space="preserve"> data</w:t>
      </w:r>
      <w:r w:rsidR="00563709">
        <w:t xml:space="preserve"> identified</w:t>
      </w:r>
      <w:r w:rsidR="00606A3E">
        <w:t xml:space="preserve"> 168 additional IOIs </w:t>
      </w:r>
      <w:r w:rsidR="00C66F0D">
        <w:t>but the boundaries of the two HD areas did not change.</w:t>
      </w:r>
      <w:r w:rsidR="00A83C7D">
        <w:t xml:space="preserve"> </w:t>
      </w:r>
      <w:r w:rsidR="0089422E">
        <w:t>T</w:t>
      </w:r>
      <w:r w:rsidR="00D25AB7">
        <w:t xml:space="preserve">he quantity and distribution of </w:t>
      </w:r>
      <w:r w:rsidR="0089422E">
        <w:t xml:space="preserve">potentially-munitions related </w:t>
      </w:r>
      <w:r w:rsidR="00D25AB7">
        <w:t>IOIs</w:t>
      </w:r>
      <w:r w:rsidR="0089422E">
        <w:t xml:space="preserve"> (potential MEC)</w:t>
      </w:r>
      <w:r w:rsidR="00D25AB7">
        <w:t xml:space="preserve"> within the 2 HD </w:t>
      </w:r>
      <w:r w:rsidR="0089422E">
        <w:t xml:space="preserve">areas </w:t>
      </w:r>
      <w:r w:rsidR="00D25AB7">
        <w:t>met the established criteria for characterizing them as HUAs</w:t>
      </w:r>
      <w:r w:rsidR="0089422E">
        <w:t xml:space="preserve">. </w:t>
      </w: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CE30" w14:textId="77777777" w:rsidR="006D736E" w:rsidRDefault="006D736E">
      <w:r>
        <w:separator/>
      </w:r>
    </w:p>
  </w:endnote>
  <w:endnote w:type="continuationSeparator" w:id="0">
    <w:p w14:paraId="5E7A290A" w14:textId="77777777" w:rsidR="006D736E" w:rsidRDefault="006D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EAD8" w14:textId="77777777" w:rsidR="006D736E" w:rsidRDefault="006D736E">
      <w:r>
        <w:separator/>
      </w:r>
    </w:p>
  </w:footnote>
  <w:footnote w:type="continuationSeparator" w:id="0">
    <w:p w14:paraId="308A147F" w14:textId="77777777" w:rsidR="006D736E" w:rsidRDefault="006D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636D5"/>
    <w:rsid w:val="00070734"/>
    <w:rsid w:val="00081D58"/>
    <w:rsid w:val="00085A30"/>
    <w:rsid w:val="000A0EBA"/>
    <w:rsid w:val="000A4E54"/>
    <w:rsid w:val="000B461E"/>
    <w:rsid w:val="000B4D19"/>
    <w:rsid w:val="000B4D3A"/>
    <w:rsid w:val="000C6977"/>
    <w:rsid w:val="000C6B69"/>
    <w:rsid w:val="000C71B5"/>
    <w:rsid w:val="000D220C"/>
    <w:rsid w:val="000E54A1"/>
    <w:rsid w:val="000E783D"/>
    <w:rsid w:val="00101785"/>
    <w:rsid w:val="00140749"/>
    <w:rsid w:val="0014606F"/>
    <w:rsid w:val="00162FB9"/>
    <w:rsid w:val="00164121"/>
    <w:rsid w:val="00165E0F"/>
    <w:rsid w:val="001774A8"/>
    <w:rsid w:val="001828F1"/>
    <w:rsid w:val="001836E6"/>
    <w:rsid w:val="00183D13"/>
    <w:rsid w:val="00185CCE"/>
    <w:rsid w:val="001961F2"/>
    <w:rsid w:val="001A22A9"/>
    <w:rsid w:val="001C20C6"/>
    <w:rsid w:val="001E087C"/>
    <w:rsid w:val="001E70AD"/>
    <w:rsid w:val="00210465"/>
    <w:rsid w:val="00213A19"/>
    <w:rsid w:val="00216467"/>
    <w:rsid w:val="00223DD7"/>
    <w:rsid w:val="00250EBA"/>
    <w:rsid w:val="002613F2"/>
    <w:rsid w:val="0026175B"/>
    <w:rsid w:val="002656C6"/>
    <w:rsid w:val="00272F31"/>
    <w:rsid w:val="0027514E"/>
    <w:rsid w:val="00277BAA"/>
    <w:rsid w:val="00277BCA"/>
    <w:rsid w:val="00292A6E"/>
    <w:rsid w:val="002A266D"/>
    <w:rsid w:val="002C2221"/>
    <w:rsid w:val="002C2496"/>
    <w:rsid w:val="002C6B13"/>
    <w:rsid w:val="002D0C14"/>
    <w:rsid w:val="002D5F2D"/>
    <w:rsid w:val="002E4791"/>
    <w:rsid w:val="002E6D62"/>
    <w:rsid w:val="0030025B"/>
    <w:rsid w:val="00301D9B"/>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3F4BBA"/>
    <w:rsid w:val="00405234"/>
    <w:rsid w:val="00410574"/>
    <w:rsid w:val="004115C6"/>
    <w:rsid w:val="00420D17"/>
    <w:rsid w:val="00423189"/>
    <w:rsid w:val="00431A14"/>
    <w:rsid w:val="00433B52"/>
    <w:rsid w:val="0044333E"/>
    <w:rsid w:val="004433B1"/>
    <w:rsid w:val="00447179"/>
    <w:rsid w:val="004502BE"/>
    <w:rsid w:val="00450F1C"/>
    <w:rsid w:val="00450F28"/>
    <w:rsid w:val="00473784"/>
    <w:rsid w:val="00494CE5"/>
    <w:rsid w:val="00496413"/>
    <w:rsid w:val="004A6EC5"/>
    <w:rsid w:val="004B0FBD"/>
    <w:rsid w:val="004B2301"/>
    <w:rsid w:val="004B3D2C"/>
    <w:rsid w:val="004C6ED5"/>
    <w:rsid w:val="004D471F"/>
    <w:rsid w:val="004E0A6A"/>
    <w:rsid w:val="004E1167"/>
    <w:rsid w:val="004F2D85"/>
    <w:rsid w:val="00505745"/>
    <w:rsid w:val="005104D8"/>
    <w:rsid w:val="00512A98"/>
    <w:rsid w:val="005150A7"/>
    <w:rsid w:val="00517FDD"/>
    <w:rsid w:val="00520802"/>
    <w:rsid w:val="005273B1"/>
    <w:rsid w:val="0052792E"/>
    <w:rsid w:val="00532684"/>
    <w:rsid w:val="005523C4"/>
    <w:rsid w:val="00563709"/>
    <w:rsid w:val="00563E7C"/>
    <w:rsid w:val="005658F8"/>
    <w:rsid w:val="00581F81"/>
    <w:rsid w:val="005A2FDE"/>
    <w:rsid w:val="005B7337"/>
    <w:rsid w:val="005F10E4"/>
    <w:rsid w:val="005F4F87"/>
    <w:rsid w:val="005F7626"/>
    <w:rsid w:val="00606A3E"/>
    <w:rsid w:val="00617A12"/>
    <w:rsid w:val="006209D1"/>
    <w:rsid w:val="006227C6"/>
    <w:rsid w:val="006249A5"/>
    <w:rsid w:val="00636F37"/>
    <w:rsid w:val="006373C2"/>
    <w:rsid w:val="00642523"/>
    <w:rsid w:val="00652E3B"/>
    <w:rsid w:val="00657092"/>
    <w:rsid w:val="00670F5C"/>
    <w:rsid w:val="006942F3"/>
    <w:rsid w:val="0069481A"/>
    <w:rsid w:val="006B3B19"/>
    <w:rsid w:val="006C0C21"/>
    <w:rsid w:val="006C13F3"/>
    <w:rsid w:val="006C6E9C"/>
    <w:rsid w:val="006D01EF"/>
    <w:rsid w:val="006D736E"/>
    <w:rsid w:val="006E120B"/>
    <w:rsid w:val="006E2671"/>
    <w:rsid w:val="006F45A4"/>
    <w:rsid w:val="006F6764"/>
    <w:rsid w:val="007156D0"/>
    <w:rsid w:val="00732724"/>
    <w:rsid w:val="0073408A"/>
    <w:rsid w:val="007354C7"/>
    <w:rsid w:val="00770047"/>
    <w:rsid w:val="00783355"/>
    <w:rsid w:val="007B3000"/>
    <w:rsid w:val="007B6C2A"/>
    <w:rsid w:val="007D1264"/>
    <w:rsid w:val="007D6DDF"/>
    <w:rsid w:val="007F1F67"/>
    <w:rsid w:val="00802856"/>
    <w:rsid w:val="00802AF7"/>
    <w:rsid w:val="00820980"/>
    <w:rsid w:val="00824CBC"/>
    <w:rsid w:val="00824F17"/>
    <w:rsid w:val="0083199E"/>
    <w:rsid w:val="00835A17"/>
    <w:rsid w:val="0084265D"/>
    <w:rsid w:val="008740AB"/>
    <w:rsid w:val="008760F7"/>
    <w:rsid w:val="00876D3D"/>
    <w:rsid w:val="008809BD"/>
    <w:rsid w:val="00885C0A"/>
    <w:rsid w:val="008913E3"/>
    <w:rsid w:val="00893B9B"/>
    <w:rsid w:val="0089422E"/>
    <w:rsid w:val="00895A4F"/>
    <w:rsid w:val="00896AD8"/>
    <w:rsid w:val="008A1228"/>
    <w:rsid w:val="008A1F9F"/>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4610"/>
    <w:rsid w:val="00936C93"/>
    <w:rsid w:val="00937A52"/>
    <w:rsid w:val="00944AC7"/>
    <w:rsid w:val="00955901"/>
    <w:rsid w:val="00955AFC"/>
    <w:rsid w:val="00966E83"/>
    <w:rsid w:val="00982BC8"/>
    <w:rsid w:val="00986569"/>
    <w:rsid w:val="009A2C24"/>
    <w:rsid w:val="009A6F85"/>
    <w:rsid w:val="009B6AC0"/>
    <w:rsid w:val="009C3320"/>
    <w:rsid w:val="009D61B3"/>
    <w:rsid w:val="009E1A32"/>
    <w:rsid w:val="00A05DFC"/>
    <w:rsid w:val="00A20E41"/>
    <w:rsid w:val="00A2541C"/>
    <w:rsid w:val="00A333C4"/>
    <w:rsid w:val="00A355F4"/>
    <w:rsid w:val="00A37124"/>
    <w:rsid w:val="00A53AA0"/>
    <w:rsid w:val="00A80F1F"/>
    <w:rsid w:val="00A83C7D"/>
    <w:rsid w:val="00A845A9"/>
    <w:rsid w:val="00A90621"/>
    <w:rsid w:val="00AB051C"/>
    <w:rsid w:val="00AC4459"/>
    <w:rsid w:val="00AD0B2F"/>
    <w:rsid w:val="00AD6206"/>
    <w:rsid w:val="00AF55EB"/>
    <w:rsid w:val="00B04970"/>
    <w:rsid w:val="00B06FBE"/>
    <w:rsid w:val="00B30C2E"/>
    <w:rsid w:val="00B31E3D"/>
    <w:rsid w:val="00B370B6"/>
    <w:rsid w:val="00B555A5"/>
    <w:rsid w:val="00B567E6"/>
    <w:rsid w:val="00B63A1E"/>
    <w:rsid w:val="00B77777"/>
    <w:rsid w:val="00B80D13"/>
    <w:rsid w:val="00B83488"/>
    <w:rsid w:val="00B85438"/>
    <w:rsid w:val="00BC6383"/>
    <w:rsid w:val="00BE4A79"/>
    <w:rsid w:val="00BE7F1B"/>
    <w:rsid w:val="00BF1988"/>
    <w:rsid w:val="00C04312"/>
    <w:rsid w:val="00C075A3"/>
    <w:rsid w:val="00C13DED"/>
    <w:rsid w:val="00C16340"/>
    <w:rsid w:val="00C2643F"/>
    <w:rsid w:val="00C31166"/>
    <w:rsid w:val="00C37A05"/>
    <w:rsid w:val="00C41603"/>
    <w:rsid w:val="00C45BEF"/>
    <w:rsid w:val="00C46916"/>
    <w:rsid w:val="00C542A7"/>
    <w:rsid w:val="00C57547"/>
    <w:rsid w:val="00C66F0D"/>
    <w:rsid w:val="00C746BE"/>
    <w:rsid w:val="00C96F7F"/>
    <w:rsid w:val="00CA2A1E"/>
    <w:rsid w:val="00CB07D8"/>
    <w:rsid w:val="00CB120F"/>
    <w:rsid w:val="00CC63F4"/>
    <w:rsid w:val="00CD22DD"/>
    <w:rsid w:val="00CD53A0"/>
    <w:rsid w:val="00CD6FEB"/>
    <w:rsid w:val="00CE4CD8"/>
    <w:rsid w:val="00D025A0"/>
    <w:rsid w:val="00D23AC1"/>
    <w:rsid w:val="00D25AB7"/>
    <w:rsid w:val="00D32AF0"/>
    <w:rsid w:val="00D34D77"/>
    <w:rsid w:val="00D5412A"/>
    <w:rsid w:val="00D5590A"/>
    <w:rsid w:val="00D57E88"/>
    <w:rsid w:val="00D62DE9"/>
    <w:rsid w:val="00D7481D"/>
    <w:rsid w:val="00D75B4B"/>
    <w:rsid w:val="00DA3758"/>
    <w:rsid w:val="00DD5712"/>
    <w:rsid w:val="00DD61F2"/>
    <w:rsid w:val="00DE6F87"/>
    <w:rsid w:val="00DF1A2B"/>
    <w:rsid w:val="00DF3A44"/>
    <w:rsid w:val="00DF429A"/>
    <w:rsid w:val="00DF5763"/>
    <w:rsid w:val="00E1670A"/>
    <w:rsid w:val="00E16E03"/>
    <w:rsid w:val="00E2243D"/>
    <w:rsid w:val="00E2502F"/>
    <w:rsid w:val="00E271A0"/>
    <w:rsid w:val="00E272A4"/>
    <w:rsid w:val="00E32310"/>
    <w:rsid w:val="00E40846"/>
    <w:rsid w:val="00E46DE3"/>
    <w:rsid w:val="00E476A7"/>
    <w:rsid w:val="00E604A3"/>
    <w:rsid w:val="00E712D3"/>
    <w:rsid w:val="00E74FAE"/>
    <w:rsid w:val="00E85EA4"/>
    <w:rsid w:val="00E94052"/>
    <w:rsid w:val="00EB0FA7"/>
    <w:rsid w:val="00EC2EC8"/>
    <w:rsid w:val="00ED79AD"/>
    <w:rsid w:val="00EE7790"/>
    <w:rsid w:val="00F02168"/>
    <w:rsid w:val="00F119E1"/>
    <w:rsid w:val="00F363E4"/>
    <w:rsid w:val="00F5266C"/>
    <w:rsid w:val="00F54634"/>
    <w:rsid w:val="00F55B90"/>
    <w:rsid w:val="00F61FC8"/>
    <w:rsid w:val="00F640CC"/>
    <w:rsid w:val="00F72818"/>
    <w:rsid w:val="00F81DDD"/>
    <w:rsid w:val="00F857D1"/>
    <w:rsid w:val="00F95E74"/>
    <w:rsid w:val="00F96733"/>
    <w:rsid w:val="00FB21A7"/>
    <w:rsid w:val="00FB48D0"/>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3684</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2022-12-16T18:58:00Z</dcterms:created>
  <dcterms:modified xsi:type="dcterms:W3CDTF">2022-12-16T18:58:00Z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2022-11-08T21:34:47Z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e4abc236-c84d-47de-8b7c-94619c072a63</vt:lpwstr>
  </property>
  <property fmtid="{D5CDD505-2E9C-101B-9397-08002B2CF9AE}" pid="8" name="MSIP_Label_0008d3e4-f847-4182-a1fb-fb9d345a0f05_ContentBits">
    <vt:lpwstr>0</vt:lpwstr>
  </property>
</Properties>
</file>